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2" w:type="dxa"/>
        <w:tblInd w:w="-491" w:type="dxa"/>
        <w:tblLayout w:type="fixed"/>
        <w:tblCellMar>
          <w:left w:w="70" w:type="dxa"/>
          <w:right w:w="70" w:type="dxa"/>
        </w:tblCellMar>
        <w:tblLook w:val="00A0" w:firstRow="1" w:lastRow="0" w:firstColumn="1" w:lastColumn="0" w:noHBand="0" w:noVBand="0"/>
      </w:tblPr>
      <w:tblGrid>
        <w:gridCol w:w="541"/>
        <w:gridCol w:w="20"/>
        <w:gridCol w:w="709"/>
        <w:gridCol w:w="1982"/>
        <w:gridCol w:w="87"/>
        <w:gridCol w:w="54"/>
        <w:gridCol w:w="46"/>
        <w:gridCol w:w="651"/>
        <w:gridCol w:w="15"/>
        <w:gridCol w:w="1135"/>
        <w:gridCol w:w="378"/>
        <w:gridCol w:w="48"/>
        <w:gridCol w:w="5490"/>
        <w:gridCol w:w="1738"/>
        <w:gridCol w:w="671"/>
        <w:gridCol w:w="1597"/>
      </w:tblGrid>
      <w:tr w:rsidR="00C935AE" w:rsidRPr="00E77902" w:rsidTr="00C64825">
        <w:trPr>
          <w:gridBefore w:val="1"/>
          <w:wBefore w:w="541" w:type="dxa"/>
          <w:trHeight w:val="1422"/>
        </w:trPr>
        <w:tc>
          <w:tcPr>
            <w:tcW w:w="14621" w:type="dxa"/>
            <w:gridSpan w:val="15"/>
            <w:tcBorders>
              <w:top w:val="nil"/>
              <w:left w:val="nil"/>
              <w:bottom w:val="nil"/>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 xml:space="preserve">AKYURT MALMÜDÜRLÜĞÜ                                                                                                                                                                                        HİZMET STANDARTLARI </w:t>
            </w:r>
          </w:p>
        </w:tc>
      </w:tr>
      <w:tr w:rsidR="00C935AE" w:rsidRPr="00E77902" w:rsidTr="00C64825">
        <w:trPr>
          <w:gridBefore w:val="1"/>
          <w:wBefore w:w="541" w:type="dxa"/>
          <w:trHeight w:val="954"/>
        </w:trPr>
        <w:tc>
          <w:tcPr>
            <w:tcW w:w="729" w:type="dxa"/>
            <w:gridSpan w:val="2"/>
            <w:tcBorders>
              <w:top w:val="single" w:sz="4" w:space="0" w:color="auto"/>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0"/>
                <w:szCs w:val="20"/>
                <w:lang w:eastAsia="tr-TR"/>
              </w:rPr>
            </w:pPr>
            <w:r w:rsidRPr="005918D7">
              <w:rPr>
                <w:rFonts w:ascii="Times New Roman" w:hAnsi="Times New Roman"/>
                <w:b/>
                <w:bCs/>
                <w:sz w:val="20"/>
                <w:szCs w:val="20"/>
                <w:lang w:eastAsia="tr-TR"/>
              </w:rPr>
              <w:t>SIRA NO</w:t>
            </w:r>
          </w:p>
        </w:tc>
        <w:tc>
          <w:tcPr>
            <w:tcW w:w="2820" w:type="dxa"/>
            <w:gridSpan w:val="5"/>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HİZMETİN ADI</w:t>
            </w:r>
          </w:p>
        </w:tc>
        <w:tc>
          <w:tcPr>
            <w:tcW w:w="8804" w:type="dxa"/>
            <w:gridSpan w:val="6"/>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BAŞVURUDA İSTENİLEN BELGELER</w:t>
            </w:r>
          </w:p>
        </w:tc>
        <w:tc>
          <w:tcPr>
            <w:tcW w:w="2268" w:type="dxa"/>
            <w:gridSpan w:val="2"/>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0"/>
                <w:szCs w:val="20"/>
                <w:lang w:eastAsia="tr-TR"/>
              </w:rPr>
            </w:pPr>
            <w:r w:rsidRPr="005918D7">
              <w:rPr>
                <w:rFonts w:ascii="Times New Roman" w:hAnsi="Times New Roman"/>
                <w:b/>
                <w:bCs/>
                <w:sz w:val="20"/>
                <w:szCs w:val="20"/>
                <w:lang w:eastAsia="tr-TR"/>
              </w:rPr>
              <w:t xml:space="preserve">HİZMETİN TAMAMLANMA SÜRESİ </w:t>
            </w:r>
            <w:r w:rsidRPr="005918D7">
              <w:rPr>
                <w:rFonts w:ascii="Times New Roman" w:hAnsi="Times New Roman"/>
                <w:b/>
                <w:bCs/>
                <w:sz w:val="20"/>
                <w:szCs w:val="20"/>
                <w:lang w:eastAsia="tr-TR"/>
              </w:rPr>
              <w:br/>
              <w:t>(EN GEÇ)</w:t>
            </w:r>
          </w:p>
        </w:tc>
      </w:tr>
      <w:tr w:rsidR="00C935AE" w:rsidRPr="00E77902" w:rsidTr="00C64825">
        <w:trPr>
          <w:gridBefore w:val="1"/>
          <w:wBefore w:w="541" w:type="dxa"/>
          <w:trHeight w:val="200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Her Türlü Gelirin Tahsil Edilmesi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Konusuna göre;</w:t>
            </w:r>
            <w:r w:rsidRPr="005918D7">
              <w:rPr>
                <w:rFonts w:ascii="Times New Roman" w:hAnsi="Times New Roman"/>
                <w:b/>
                <w:bCs/>
                <w:sz w:val="24"/>
                <w:szCs w:val="24"/>
                <w:lang w:eastAsia="tr-TR"/>
              </w:rPr>
              <w:br/>
              <w:t xml:space="preserve">    a) İlgili idarenin yazısı</w:t>
            </w:r>
            <w:r w:rsidRPr="005918D7">
              <w:rPr>
                <w:rFonts w:ascii="Times New Roman" w:hAnsi="Times New Roman"/>
                <w:b/>
                <w:bCs/>
                <w:sz w:val="24"/>
                <w:szCs w:val="24"/>
                <w:lang w:eastAsia="tr-TR"/>
              </w:rPr>
              <w:br/>
              <w:t xml:space="preserve">    b) Mahkeme kararı</w:t>
            </w:r>
            <w:r w:rsidRPr="005918D7">
              <w:rPr>
                <w:rFonts w:ascii="Times New Roman" w:hAnsi="Times New Roman"/>
                <w:b/>
                <w:bCs/>
                <w:sz w:val="24"/>
                <w:szCs w:val="24"/>
                <w:lang w:eastAsia="tr-TR"/>
              </w:rPr>
              <w:br/>
              <w:t xml:space="preserve">    c) İdari para cezası karar tutanağı</w:t>
            </w:r>
            <w:r w:rsidRPr="005918D7">
              <w:rPr>
                <w:rFonts w:ascii="Times New Roman" w:hAnsi="Times New Roman"/>
                <w:b/>
                <w:bCs/>
                <w:sz w:val="24"/>
                <w:szCs w:val="24"/>
                <w:lang w:eastAsia="tr-TR"/>
              </w:rPr>
              <w:br/>
              <w:t xml:space="preserve">    d) </w:t>
            </w:r>
            <w:proofErr w:type="spellStart"/>
            <w:r w:rsidRPr="005918D7">
              <w:rPr>
                <w:rFonts w:ascii="Times New Roman" w:hAnsi="Times New Roman"/>
                <w:b/>
                <w:bCs/>
                <w:sz w:val="24"/>
                <w:szCs w:val="24"/>
                <w:lang w:eastAsia="tr-TR"/>
              </w:rPr>
              <w:t>Ecrimisil</w:t>
            </w:r>
            <w:proofErr w:type="spellEnd"/>
            <w:r w:rsidRPr="005918D7">
              <w:rPr>
                <w:rFonts w:ascii="Times New Roman" w:hAnsi="Times New Roman"/>
                <w:b/>
                <w:bCs/>
                <w:sz w:val="24"/>
                <w:szCs w:val="24"/>
                <w:lang w:eastAsia="tr-TR"/>
              </w:rPr>
              <w:t xml:space="preserve"> ihbarnamesi</w:t>
            </w:r>
            <w:r w:rsidRPr="005918D7">
              <w:rPr>
                <w:rFonts w:ascii="Times New Roman" w:hAnsi="Times New Roman"/>
                <w:b/>
                <w:bCs/>
                <w:sz w:val="24"/>
                <w:szCs w:val="24"/>
                <w:lang w:eastAsia="tr-TR"/>
              </w:rPr>
              <w:br/>
              <w:t xml:space="preserve">    e) İlgilinin beyanı</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139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2</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Adli Teminat İşlemleri</w:t>
            </w:r>
          </w:p>
        </w:tc>
        <w:tc>
          <w:tcPr>
            <w:tcW w:w="8804" w:type="dxa"/>
            <w:gridSpan w:val="6"/>
            <w:tcBorders>
              <w:top w:val="nil"/>
              <w:left w:val="nil"/>
              <w:bottom w:val="single" w:sz="4" w:space="0" w:color="auto"/>
              <w:right w:val="single" w:sz="4" w:space="0" w:color="auto"/>
            </w:tcBorders>
            <w:vAlign w:val="center"/>
          </w:tcPr>
          <w:p w:rsidR="00C935AE"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1-Tahsilinde; Mahkeme kararı                                                                            </w:t>
            </w:r>
          </w:p>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 2-İadesinde;                                                                                                                a)Mahkeme kararı          </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1048"/>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3</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Teminat Alınması</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İhaleyi yapan kurumun yazısı</w:t>
            </w:r>
            <w:r w:rsidRPr="005918D7">
              <w:rPr>
                <w:rFonts w:ascii="Times New Roman" w:hAnsi="Times New Roman"/>
                <w:b/>
                <w:bCs/>
                <w:sz w:val="24"/>
                <w:szCs w:val="24"/>
                <w:lang w:eastAsia="tr-TR"/>
              </w:rPr>
              <w:br/>
              <w:t>2-Teminat olarak kabul edilecek değerler</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225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4</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Kesin Teminat İadesi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İhaleyi yapan kurumun ilişiksizlik yazısı</w:t>
            </w:r>
            <w:r w:rsidRPr="005918D7">
              <w:rPr>
                <w:rFonts w:ascii="Times New Roman" w:hAnsi="Times New Roman"/>
                <w:b/>
                <w:bCs/>
                <w:sz w:val="24"/>
                <w:szCs w:val="24"/>
                <w:lang w:eastAsia="tr-TR"/>
              </w:rPr>
              <w:br/>
              <w:t>2- Alındı belgesi</w:t>
            </w:r>
            <w:r w:rsidRPr="005918D7">
              <w:rPr>
                <w:rFonts w:ascii="Times New Roman" w:hAnsi="Times New Roman"/>
                <w:b/>
                <w:bCs/>
                <w:sz w:val="24"/>
                <w:szCs w:val="24"/>
                <w:lang w:eastAsia="tr-TR"/>
              </w:rPr>
              <w:br/>
              <w:t>3- SGK ilişiksizlik belgesi</w:t>
            </w:r>
            <w:r w:rsidRPr="005918D7">
              <w:rPr>
                <w:rFonts w:ascii="Times New Roman" w:hAnsi="Times New Roman"/>
                <w:b/>
                <w:bCs/>
                <w:sz w:val="24"/>
                <w:szCs w:val="24"/>
                <w:lang w:eastAsia="tr-TR"/>
              </w:rPr>
              <w:br/>
              <w:t>4- İhale konusu iş ile ilgili vergi borcu bulunmadığına dair belge</w:t>
            </w:r>
            <w:r w:rsidRPr="005918D7">
              <w:rPr>
                <w:rFonts w:ascii="Times New Roman" w:hAnsi="Times New Roman"/>
                <w:b/>
                <w:bCs/>
                <w:sz w:val="24"/>
                <w:szCs w:val="24"/>
                <w:lang w:eastAsia="tr-TR"/>
              </w:rPr>
              <w:br/>
              <w:t>5- Nakit teminatların iadesinde ilgilinin banka hesap bilgilerini gösterir dilekçe</w:t>
            </w:r>
            <w:r w:rsidRPr="005918D7">
              <w:rPr>
                <w:rFonts w:ascii="Times New Roman" w:hAnsi="Times New Roman"/>
                <w:b/>
                <w:bCs/>
                <w:sz w:val="24"/>
                <w:szCs w:val="24"/>
                <w:lang w:eastAsia="tr-TR"/>
              </w:rPr>
              <w:br/>
              <w:t xml:space="preserve">6- Hak sahibi </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5918D7">
              <w:rPr>
                <w:rFonts w:ascii="Times New Roman" w:hAnsi="Times New Roman"/>
                <w:b/>
                <w:bCs/>
                <w:sz w:val="24"/>
                <w:szCs w:val="24"/>
                <w:lang w:eastAsia="tr-TR"/>
              </w:rPr>
              <w:t xml:space="preserve"> DAKİKA</w:t>
            </w:r>
          </w:p>
        </w:tc>
      </w:tr>
      <w:tr w:rsidR="00C935AE" w:rsidRPr="00E77902" w:rsidTr="00C64825">
        <w:trPr>
          <w:gridBefore w:val="1"/>
          <w:wBefore w:w="541" w:type="dxa"/>
          <w:trHeight w:val="1617"/>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lastRenderedPageBreak/>
              <w:t>5</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Geçici Teminat İadesi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br/>
              <w:t>1- İhaleyi yapan kurumun iadeye ilişkin yazısı</w:t>
            </w:r>
            <w:r w:rsidRPr="005918D7">
              <w:rPr>
                <w:rFonts w:ascii="Times New Roman" w:hAnsi="Times New Roman"/>
                <w:b/>
                <w:bCs/>
                <w:sz w:val="24"/>
                <w:szCs w:val="24"/>
                <w:lang w:eastAsia="tr-TR"/>
              </w:rPr>
              <w:br/>
              <w:t>2- Alındı belgesi</w:t>
            </w:r>
            <w:r w:rsidRPr="005918D7">
              <w:rPr>
                <w:rFonts w:ascii="Times New Roman" w:hAnsi="Times New Roman"/>
                <w:b/>
                <w:bCs/>
                <w:sz w:val="24"/>
                <w:szCs w:val="24"/>
                <w:lang w:eastAsia="tr-TR"/>
              </w:rPr>
              <w:br/>
              <w:t>3- Nakit teminatların iadesinde ilgilinin banka hesap bilgilerini gösterir dilekçe</w:t>
            </w:r>
            <w:r w:rsidRPr="005918D7">
              <w:rPr>
                <w:rFonts w:ascii="Times New Roman" w:hAnsi="Times New Roman"/>
                <w:b/>
                <w:bCs/>
                <w:sz w:val="24"/>
                <w:szCs w:val="24"/>
                <w:lang w:eastAsia="tr-TR"/>
              </w:rPr>
              <w:br/>
              <w:t>4-Hak sahibi dışındakilere yapılacak iadelerde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5918D7">
              <w:rPr>
                <w:rFonts w:ascii="Times New Roman" w:hAnsi="Times New Roman"/>
                <w:b/>
                <w:bCs/>
                <w:sz w:val="24"/>
                <w:szCs w:val="24"/>
                <w:lang w:eastAsia="tr-TR"/>
              </w:rPr>
              <w:t xml:space="preserve"> DAKİKA</w:t>
            </w:r>
          </w:p>
        </w:tc>
      </w:tr>
      <w:tr w:rsidR="00C935AE" w:rsidRPr="00E77902" w:rsidTr="00C64825">
        <w:trPr>
          <w:gridBefore w:val="1"/>
          <w:wBefore w:w="541" w:type="dxa"/>
          <w:trHeight w:val="1777"/>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6</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Bütçe Gelirlerinden </w:t>
            </w:r>
            <w:proofErr w:type="spellStart"/>
            <w:r w:rsidRPr="005918D7">
              <w:rPr>
                <w:rFonts w:ascii="Times New Roman" w:hAnsi="Times New Roman"/>
                <w:b/>
                <w:bCs/>
                <w:sz w:val="24"/>
                <w:szCs w:val="24"/>
                <w:lang w:eastAsia="tr-TR"/>
              </w:rPr>
              <w:t>Red</w:t>
            </w:r>
            <w:proofErr w:type="spellEnd"/>
            <w:r w:rsidRPr="005918D7">
              <w:rPr>
                <w:rFonts w:ascii="Times New Roman" w:hAnsi="Times New Roman"/>
                <w:b/>
                <w:bCs/>
                <w:sz w:val="24"/>
                <w:szCs w:val="24"/>
                <w:lang w:eastAsia="tr-TR"/>
              </w:rPr>
              <w:t xml:space="preserve"> ve İadeler</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Alındı belgesi</w:t>
            </w:r>
            <w:r w:rsidRPr="005918D7">
              <w:rPr>
                <w:rFonts w:ascii="Times New Roman" w:hAnsi="Times New Roman"/>
                <w:b/>
                <w:bCs/>
                <w:sz w:val="24"/>
                <w:szCs w:val="24"/>
                <w:lang w:eastAsia="tr-TR"/>
              </w:rPr>
              <w:br/>
              <w:t>2- İlgili idarenin veya mahkemenin iadeye ilişkin yazısı</w:t>
            </w:r>
            <w:r w:rsidRPr="005918D7">
              <w:rPr>
                <w:rFonts w:ascii="Times New Roman" w:hAnsi="Times New Roman"/>
                <w:b/>
                <w:bCs/>
                <w:sz w:val="24"/>
                <w:szCs w:val="24"/>
                <w:lang w:eastAsia="tr-TR"/>
              </w:rPr>
              <w:br/>
              <w:t>3- İlgilinin banka hesap bilgilerini gösterir dilekçe</w:t>
            </w:r>
            <w:r w:rsidRPr="005918D7">
              <w:rPr>
                <w:rFonts w:ascii="Times New Roman" w:hAnsi="Times New Roman"/>
                <w:b/>
                <w:bCs/>
                <w:sz w:val="24"/>
                <w:szCs w:val="24"/>
                <w:lang w:eastAsia="tr-TR"/>
              </w:rPr>
              <w:br/>
              <w:t>4- Hak sahibi dışındakilere yapılacak iadelerde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 SAAT</w:t>
            </w:r>
          </w:p>
        </w:tc>
      </w:tr>
      <w:tr w:rsidR="00C935AE" w:rsidRPr="00E77902" w:rsidTr="00C64825">
        <w:trPr>
          <w:gridBefore w:val="1"/>
          <w:wBefore w:w="541" w:type="dxa"/>
          <w:trHeight w:val="1328"/>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7</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Mahsup Belgesi Niteliğinde Muhasebe İşlem Fişi Verilmesi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Kimlik numarasını veya vergi numarasını içeren dilekçe</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10 DAKİKA</w:t>
            </w:r>
          </w:p>
        </w:tc>
      </w:tr>
      <w:tr w:rsidR="00C935AE" w:rsidRPr="00E77902" w:rsidTr="00C64825">
        <w:trPr>
          <w:gridBefore w:val="1"/>
          <w:wBefore w:w="541" w:type="dxa"/>
          <w:trHeight w:val="2020"/>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8</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Emanet İade İşlemleri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İlgilinin banka hesap bilgilerini ve kimlik numarasını içeren dilekçe</w:t>
            </w:r>
            <w:r w:rsidRPr="005918D7">
              <w:rPr>
                <w:rFonts w:ascii="Times New Roman" w:hAnsi="Times New Roman"/>
                <w:b/>
                <w:bCs/>
                <w:sz w:val="24"/>
                <w:szCs w:val="24"/>
                <w:lang w:eastAsia="tr-TR"/>
              </w:rPr>
              <w:br/>
              <w:t>2-Alındı belgesi (düzenlenmiş olması halinde)</w:t>
            </w:r>
            <w:r w:rsidRPr="005918D7">
              <w:rPr>
                <w:rFonts w:ascii="Times New Roman" w:hAnsi="Times New Roman"/>
                <w:b/>
                <w:bCs/>
                <w:sz w:val="24"/>
                <w:szCs w:val="24"/>
                <w:lang w:eastAsia="tr-TR"/>
              </w:rPr>
              <w:br/>
              <w:t>3-Gerekli hallerde idarenin iade yapılmasına ilişkin yazısı</w:t>
            </w:r>
            <w:r w:rsidRPr="005918D7">
              <w:rPr>
                <w:rFonts w:ascii="Times New Roman" w:hAnsi="Times New Roman"/>
                <w:b/>
                <w:bCs/>
                <w:sz w:val="24"/>
                <w:szCs w:val="24"/>
                <w:lang w:eastAsia="tr-TR"/>
              </w:rPr>
              <w:br/>
              <w:t>4- Hak sahibi dışındakilere yapılacak ödemelerde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30 DAKİKA</w:t>
            </w:r>
          </w:p>
        </w:tc>
      </w:tr>
      <w:tr w:rsidR="00C935AE" w:rsidRPr="00E77902" w:rsidTr="00C64825">
        <w:trPr>
          <w:gridBefore w:val="1"/>
          <w:wBefore w:w="541" w:type="dxa"/>
          <w:trHeight w:val="1363"/>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9</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Kaybedilen Alındı Belgeleri İçin </w:t>
            </w:r>
            <w:proofErr w:type="spellStart"/>
            <w:r w:rsidRPr="005918D7">
              <w:rPr>
                <w:rFonts w:ascii="Times New Roman" w:hAnsi="Times New Roman"/>
                <w:b/>
                <w:bCs/>
                <w:sz w:val="24"/>
                <w:szCs w:val="24"/>
                <w:lang w:eastAsia="tr-TR"/>
              </w:rPr>
              <w:t>Tastikli</w:t>
            </w:r>
            <w:proofErr w:type="spellEnd"/>
            <w:r w:rsidRPr="005918D7">
              <w:rPr>
                <w:rFonts w:ascii="Times New Roman" w:hAnsi="Times New Roman"/>
                <w:b/>
                <w:bCs/>
                <w:sz w:val="24"/>
                <w:szCs w:val="24"/>
                <w:lang w:eastAsia="tr-TR"/>
              </w:rPr>
              <w:t xml:space="preserve"> Suret Verilmesi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1-Dilekçe</w:t>
            </w:r>
            <w:r w:rsidRPr="005918D7">
              <w:rPr>
                <w:rFonts w:ascii="Times New Roman" w:hAnsi="Times New Roman"/>
                <w:b/>
                <w:bCs/>
                <w:sz w:val="24"/>
                <w:szCs w:val="24"/>
                <w:lang w:eastAsia="tr-TR"/>
              </w:rPr>
              <w:br/>
              <w:t>2- Gerekli hallerde gazete ilanı</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 SAAT</w:t>
            </w:r>
          </w:p>
        </w:tc>
      </w:tr>
      <w:tr w:rsidR="00C935AE" w:rsidRPr="00E77902" w:rsidTr="00C64825">
        <w:trPr>
          <w:gridBefore w:val="1"/>
          <w:wBefore w:w="541" w:type="dxa"/>
          <w:trHeight w:val="4241"/>
        </w:trPr>
        <w:tc>
          <w:tcPr>
            <w:tcW w:w="729" w:type="dxa"/>
            <w:gridSpan w:val="2"/>
            <w:tcBorders>
              <w:top w:val="nil"/>
              <w:left w:val="single" w:sz="4" w:space="0" w:color="auto"/>
              <w:bottom w:val="single" w:sz="4" w:space="0" w:color="auto"/>
              <w:right w:val="single" w:sz="4" w:space="0" w:color="auto"/>
            </w:tcBorders>
            <w:vAlign w:val="center"/>
          </w:tcPr>
          <w:p w:rsidR="00C64825" w:rsidRDefault="00C64825" w:rsidP="005918D7">
            <w:pPr>
              <w:spacing w:after="0" w:line="240" w:lineRule="auto"/>
              <w:jc w:val="center"/>
              <w:rPr>
                <w:rFonts w:ascii="Times New Roman" w:hAnsi="Times New Roman"/>
                <w:b/>
                <w:bCs/>
                <w:sz w:val="24"/>
                <w:szCs w:val="24"/>
                <w:lang w:eastAsia="tr-TR"/>
              </w:rPr>
            </w:pPr>
          </w:p>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w:t>
            </w:r>
            <w:r w:rsidR="0061428A">
              <w:rPr>
                <w:rFonts w:ascii="Times New Roman" w:hAnsi="Times New Roman"/>
                <w:b/>
                <w:bCs/>
                <w:sz w:val="24"/>
                <w:szCs w:val="24"/>
                <w:lang w:eastAsia="tr-TR"/>
              </w:rPr>
              <w:t>0</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AC53E4">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İlama Bağlı Borç Ödemelerinin Tahakkuk Ettirilmesi</w:t>
            </w:r>
            <w:r w:rsidRPr="005918D7">
              <w:rPr>
                <w:rFonts w:ascii="Times New Roman" w:hAnsi="Times New Roman"/>
                <w:b/>
                <w:bCs/>
                <w:sz w:val="24"/>
                <w:szCs w:val="24"/>
                <w:lang w:eastAsia="tr-TR"/>
              </w:rPr>
              <w:br/>
            </w:r>
          </w:p>
        </w:tc>
        <w:tc>
          <w:tcPr>
            <w:tcW w:w="8804" w:type="dxa"/>
            <w:gridSpan w:val="6"/>
            <w:tcBorders>
              <w:top w:val="nil"/>
              <w:left w:val="nil"/>
              <w:bottom w:val="single" w:sz="4" w:space="0" w:color="auto"/>
              <w:right w:val="single" w:sz="4" w:space="0" w:color="auto"/>
            </w:tcBorders>
            <w:vAlign w:val="center"/>
          </w:tcPr>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Dilekçe (Dilekçede T.C. Kimlik Numarası, IBAN No, Ödeme Yapılacak Banka Adı ile Banka Hesap Numarasının belirtilmesi gerekmektedir.) </w:t>
            </w:r>
            <w:r w:rsidRPr="00AC53E4">
              <w:rPr>
                <w:rFonts w:ascii="Times New Roman" w:hAnsi="Times New Roman"/>
                <w:color w:val="000000"/>
                <w:sz w:val="24"/>
                <w:szCs w:val="24"/>
              </w:rPr>
              <w:br/>
            </w:r>
            <w:r w:rsidRPr="00444405">
              <w:rPr>
                <w:rFonts w:ascii="Times New Roman" w:hAnsi="Times New Roman"/>
                <w:sz w:val="24"/>
                <w:szCs w:val="24"/>
              </w:rPr>
              <w:t xml:space="preserve">» </w:t>
            </w:r>
            <w:r w:rsidRPr="003F11B2">
              <w:rPr>
                <w:rFonts w:ascii="Times New Roman" w:hAnsi="Times New Roman"/>
                <w:b/>
                <w:sz w:val="24"/>
                <w:szCs w:val="24"/>
              </w:rPr>
              <w:t>Defterdarlıklara Verilecek Dilekçe Örneği</w:t>
            </w:r>
            <w:r w:rsidRPr="00A101F8">
              <w:rPr>
                <w:rFonts w:ascii="Times New Roman" w:hAnsi="Times New Roman"/>
                <w:sz w:val="24"/>
                <w:szCs w:val="24"/>
              </w:rPr>
              <w:t> </w:t>
            </w:r>
            <w:proofErr w:type="gramStart"/>
            <w:r w:rsidR="00A101F8" w:rsidRPr="00643E65">
              <w:rPr>
                <w:rFonts w:ascii="Times New Roman" w:hAnsi="Times New Roman"/>
                <w:b/>
                <w:sz w:val="24"/>
                <w:szCs w:val="24"/>
              </w:rPr>
              <w:t xml:space="preserve">BKZ : </w:t>
            </w:r>
            <w:r w:rsidR="00A101F8" w:rsidRPr="003F11B2">
              <w:rPr>
                <w:rFonts w:ascii="Times New Roman" w:hAnsi="Times New Roman"/>
                <w:b/>
                <w:sz w:val="28"/>
                <w:szCs w:val="28"/>
                <w:u w:val="single"/>
              </w:rPr>
              <w:t>Matbu</w:t>
            </w:r>
            <w:proofErr w:type="gramEnd"/>
            <w:r w:rsidR="00A101F8" w:rsidRPr="003F11B2">
              <w:rPr>
                <w:rFonts w:ascii="Times New Roman" w:hAnsi="Times New Roman"/>
                <w:b/>
                <w:sz w:val="28"/>
                <w:szCs w:val="28"/>
                <w:u w:val="single"/>
              </w:rPr>
              <w:t xml:space="preserve"> Formlar</w:t>
            </w:r>
            <w:r w:rsidR="00A101F8">
              <w:rPr>
                <w:rFonts w:ascii="Times New Roman" w:hAnsi="Times New Roman"/>
                <w:sz w:val="24"/>
                <w:szCs w:val="24"/>
              </w:rPr>
              <w:t xml:space="preserve"> </w:t>
            </w:r>
          </w:p>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Ceza Mahkemesi Kararlarında kesinleşmiş Mahkeme Kararı</w:t>
            </w:r>
          </w:p>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 xml:space="preserve">Ödeme Vekile </w:t>
            </w:r>
            <w:proofErr w:type="gramStart"/>
            <w:r w:rsidRPr="00AC53E4">
              <w:rPr>
                <w:rFonts w:ascii="Times New Roman" w:hAnsi="Times New Roman"/>
                <w:color w:val="000000"/>
                <w:sz w:val="24"/>
                <w:szCs w:val="24"/>
              </w:rPr>
              <w:t>Yapılacaksa  Vekaletname</w:t>
            </w:r>
            <w:proofErr w:type="gramEnd"/>
            <w:r w:rsidRPr="00AC53E4">
              <w:rPr>
                <w:rFonts w:ascii="Times New Roman" w:hAnsi="Times New Roman"/>
                <w:color w:val="000000"/>
                <w:sz w:val="24"/>
                <w:szCs w:val="24"/>
              </w:rPr>
              <w:t>, </w:t>
            </w:r>
            <w:r w:rsidRPr="00AC53E4">
              <w:rPr>
                <w:rFonts w:ascii="Times New Roman" w:hAnsi="Times New Roman"/>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C935AE" w:rsidRPr="007D7C21" w:rsidRDefault="00AC53E4" w:rsidP="00AC53E4">
            <w:pPr>
              <w:numPr>
                <w:ilvl w:val="0"/>
                <w:numId w:val="3"/>
              </w:numPr>
              <w:spacing w:before="100" w:beforeAutospacing="1" w:after="100" w:afterAutospacing="1" w:line="240" w:lineRule="auto"/>
              <w:rPr>
                <w:rFonts w:ascii="Times New Roman" w:hAnsi="Times New Roman"/>
                <w:b/>
                <w:bCs/>
                <w:sz w:val="24"/>
                <w:szCs w:val="24"/>
                <w:lang w:eastAsia="tr-TR"/>
              </w:rPr>
            </w:pPr>
            <w:r w:rsidRPr="00AC53E4">
              <w:rPr>
                <w:rFonts w:ascii="Times New Roman" w:hAnsi="Times New Roman"/>
                <w:color w:val="000000"/>
                <w:sz w:val="24"/>
                <w:szCs w:val="24"/>
              </w:rPr>
              <w:t xml:space="preserve">Avukatlık </w:t>
            </w:r>
            <w:proofErr w:type="gramStart"/>
            <w:r w:rsidRPr="00AC53E4">
              <w:rPr>
                <w:rFonts w:ascii="Times New Roman" w:hAnsi="Times New Roman"/>
                <w:color w:val="000000"/>
                <w:sz w:val="24"/>
                <w:szCs w:val="24"/>
              </w:rPr>
              <w:t>Vekalet</w:t>
            </w:r>
            <w:proofErr w:type="gramEnd"/>
            <w:r w:rsidRPr="00AC53E4">
              <w:rPr>
                <w:rFonts w:ascii="Times New Roman" w:hAnsi="Times New Roman"/>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68" w:type="dxa"/>
            <w:gridSpan w:val="2"/>
            <w:tcBorders>
              <w:top w:val="nil"/>
              <w:left w:val="nil"/>
              <w:bottom w:val="single" w:sz="4" w:space="0" w:color="auto"/>
              <w:right w:val="single" w:sz="4" w:space="0" w:color="auto"/>
            </w:tcBorders>
            <w:vAlign w:val="center"/>
          </w:tcPr>
          <w:p w:rsidR="00C935AE" w:rsidRPr="00AC53E4" w:rsidRDefault="00AC53E4" w:rsidP="005918D7">
            <w:pPr>
              <w:spacing w:after="0" w:line="240" w:lineRule="auto"/>
              <w:jc w:val="center"/>
              <w:rPr>
                <w:rFonts w:ascii="Times New Roman" w:hAnsi="Times New Roman"/>
                <w:b/>
                <w:bCs/>
                <w:sz w:val="24"/>
                <w:szCs w:val="24"/>
                <w:lang w:eastAsia="tr-TR"/>
              </w:rPr>
            </w:pPr>
            <w:r w:rsidRPr="00AC53E4">
              <w:rPr>
                <w:rFonts w:ascii="Times New Roman" w:hAnsi="Times New Roman"/>
                <w:color w:val="000000"/>
                <w:sz w:val="24"/>
                <w:szCs w:val="24"/>
              </w:rPr>
              <w:t>Ödemeler </w:t>
            </w:r>
            <w:r w:rsidRPr="00AC53E4">
              <w:rPr>
                <w:rFonts w:ascii="Times New Roman" w:hAnsi="Times New Roman"/>
                <w:color w:val="000000"/>
                <w:sz w:val="24"/>
                <w:szCs w:val="24"/>
              </w:rPr>
              <w:br/>
              <w:t>5 İş Günü İçinde...</w:t>
            </w:r>
            <w:r w:rsidRPr="00AC53E4">
              <w:rPr>
                <w:rFonts w:ascii="Times New Roman" w:hAnsi="Times New Roman"/>
                <w:color w:val="000000"/>
                <w:sz w:val="24"/>
                <w:szCs w:val="24"/>
              </w:rPr>
              <w:br/>
            </w:r>
            <w:r w:rsidRPr="00AC53E4">
              <w:rPr>
                <w:rFonts w:ascii="Times New Roman" w:hAnsi="Times New Roman"/>
                <w:color w:val="000000"/>
                <w:sz w:val="24"/>
                <w:szCs w:val="24"/>
              </w:rPr>
              <w:br/>
              <w:t>(Ödenek ve Nakit Olması Kaydıyla)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Align w:val="center"/>
          </w:tcPr>
          <w:p w:rsidR="00C935AE" w:rsidRPr="00E77902" w:rsidRDefault="00C935AE" w:rsidP="00E77902">
            <w:pPr>
              <w:spacing w:after="0" w:line="240" w:lineRule="auto"/>
              <w:jc w:val="center"/>
              <w:rPr>
                <w:rFonts w:ascii="Times New Roman" w:hAnsi="Times New Roman"/>
                <w:b/>
                <w:sz w:val="24"/>
                <w:szCs w:val="24"/>
                <w:lang w:eastAsia="tr-TR"/>
              </w:rPr>
            </w:pPr>
          </w:p>
          <w:p w:rsidR="00C935AE" w:rsidRPr="00AC53E4" w:rsidRDefault="00C935AE" w:rsidP="00E77902">
            <w:pPr>
              <w:spacing w:after="0" w:line="240" w:lineRule="auto"/>
              <w:jc w:val="center"/>
              <w:rPr>
                <w:rFonts w:ascii="Times New Roman" w:hAnsi="Times New Roman"/>
                <w:b/>
                <w:sz w:val="20"/>
                <w:szCs w:val="20"/>
                <w:lang w:eastAsia="tr-TR"/>
              </w:rPr>
            </w:pPr>
            <w:r w:rsidRPr="00AC53E4">
              <w:rPr>
                <w:rFonts w:ascii="Times New Roman" w:hAnsi="Times New Roman"/>
                <w:b/>
                <w:sz w:val="20"/>
                <w:szCs w:val="20"/>
                <w:lang w:eastAsia="tr-TR"/>
              </w:rPr>
              <w:t>SIRA</w:t>
            </w:r>
          </w:p>
          <w:p w:rsidR="00C935AE" w:rsidRPr="00E77902" w:rsidRDefault="00C935AE" w:rsidP="00E77902">
            <w:pPr>
              <w:spacing w:after="0" w:line="240" w:lineRule="auto"/>
              <w:jc w:val="center"/>
              <w:rPr>
                <w:rFonts w:ascii="Times New Roman" w:hAnsi="Times New Roman"/>
                <w:b/>
                <w:sz w:val="24"/>
                <w:szCs w:val="24"/>
                <w:lang w:eastAsia="tr-TR"/>
              </w:rPr>
            </w:pPr>
            <w:r w:rsidRPr="00AC53E4">
              <w:rPr>
                <w:rFonts w:ascii="Times New Roman" w:hAnsi="Times New Roman"/>
                <w:b/>
                <w:sz w:val="20"/>
                <w:szCs w:val="20"/>
                <w:lang w:eastAsia="tr-TR"/>
              </w:rPr>
              <w:t>NO</w:t>
            </w:r>
          </w:p>
        </w:tc>
        <w:tc>
          <w:tcPr>
            <w:tcW w:w="2835" w:type="dxa"/>
            <w:gridSpan w:val="6"/>
            <w:vAlign w:val="center"/>
          </w:tcPr>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sz w:val="24"/>
                <w:szCs w:val="24"/>
                <w:lang w:eastAsia="tr-TR"/>
              </w:rPr>
              <w:t>HİZMETİN ADI</w:t>
            </w:r>
          </w:p>
        </w:tc>
        <w:tc>
          <w:tcPr>
            <w:tcW w:w="8789" w:type="dxa"/>
            <w:gridSpan w:val="5"/>
            <w:vAlign w:val="center"/>
          </w:tcPr>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sz w:val="24"/>
                <w:szCs w:val="24"/>
                <w:lang w:eastAsia="tr-TR"/>
              </w:rPr>
              <w:t>BAŞVURUDA İSTENİLEN BELGELER</w:t>
            </w:r>
          </w:p>
        </w:tc>
        <w:tc>
          <w:tcPr>
            <w:tcW w:w="2268" w:type="dxa"/>
            <w:gridSpan w:val="2"/>
            <w:vAlign w:val="center"/>
          </w:tcPr>
          <w:p w:rsidR="00C935AE" w:rsidRPr="00E77902" w:rsidRDefault="00C935AE" w:rsidP="00E77902">
            <w:pPr>
              <w:spacing w:after="0" w:line="240" w:lineRule="auto"/>
              <w:jc w:val="center"/>
              <w:rPr>
                <w:rFonts w:ascii="Times New Roman" w:hAnsi="Times New Roman"/>
                <w:b/>
                <w:sz w:val="24"/>
                <w:szCs w:val="24"/>
                <w:lang w:eastAsia="tr-TR"/>
              </w:rPr>
            </w:pPr>
            <w:bookmarkStart w:id="0" w:name="OLE_LINK1"/>
            <w:r w:rsidRPr="00E77902">
              <w:rPr>
                <w:rFonts w:ascii="Times New Roman" w:hAnsi="Times New Roman"/>
                <w:b/>
                <w:sz w:val="24"/>
                <w:szCs w:val="24"/>
                <w:lang w:eastAsia="tr-TR"/>
              </w:rPr>
              <w:t>HİZMETİN TAMAMLANMA SÜRESİ</w:t>
            </w:r>
          </w:p>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b/>
                <w:sz w:val="24"/>
                <w:szCs w:val="24"/>
                <w:lang w:eastAsia="tr-TR"/>
              </w:rPr>
              <w:t>(EN GEÇ)</w:t>
            </w:r>
            <w:bookmarkEnd w:id="0"/>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tesisi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ekinde;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1-Noter onaylı imza sirküleri (basit usulde vergilendirilenler hariç),</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Nüfus Cüzdanı aslı (Gerekli kontrol ve teyit yapıldıktan sonra geri verilecektir.)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4-Basit usulde vergilendirme talebeden yükümlülerden;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-İşyerinin kendisine ait olması halinde emlak vergisine esas olan vergi değerini gösterir belediyeden alınacak onaylı bir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-İşyerinin kiralanmış olması halinde ise kira kontratının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Noter onaylı şirket ana sözleşmesinin bir örneği,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Temsile yetkili olanların şirket unvanını da içeren, noterce düzenlenmiş imza beyannamesinin bir örneği,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E77902">
              <w:rPr>
                <w:rFonts w:ascii="Times New Roman" w:hAnsi="Times New Roman"/>
                <w:sz w:val="24"/>
                <w:szCs w:val="24"/>
                <w:lang w:eastAsia="tr-TR"/>
              </w:rPr>
              <w:t>apostil</w:t>
            </w:r>
            <w:proofErr w:type="spellEnd"/>
            <w:r w:rsidRPr="00E77902">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aranır</w:t>
            </w:r>
            <w:proofErr w:type="gramEnd"/>
            <w:r w:rsidRPr="00E77902">
              <w:rPr>
                <w:rFonts w:ascii="Times New Roman" w:hAnsi="Times New Roman"/>
                <w:sz w:val="24"/>
                <w:szCs w:val="24"/>
                <w:lang w:eastAsia="tr-TR"/>
              </w:rPr>
              <w:t>.</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 Ticaret sicili memurluklarınca şirket kuruluş dilekçesi ve bildirim formu ile bildirimde bulunulması zorunlu olmayan tüzel kişilerden;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b)Temsile yetkili kişilerin Nüfus Cüzdanı aslı (Gerekli kontrol ve teyit yapıldıktan sonra geri verilecektir.)</w:t>
            </w:r>
            <w:r w:rsidRPr="00E77902">
              <w:rPr>
                <w:rFonts w:ascii="Times New Roman" w:hAnsi="Times New Roman"/>
                <w:strike/>
                <w:sz w:val="24"/>
                <w:szCs w:val="24"/>
                <w:lang w:eastAsia="tr-TR"/>
              </w:rPr>
              <w:t xml:space="preserve"> </w:t>
            </w:r>
            <w:r w:rsidRPr="00E77902">
              <w:rPr>
                <w:rFonts w:ascii="Times New Roman" w:hAnsi="Times New Roman"/>
                <w:sz w:val="24"/>
                <w:szCs w:val="24"/>
                <w:lang w:eastAsia="tr-TR"/>
              </w:rPr>
              <w:t>(Başbakanlık genelgesi uyarınca istenmeyecektir.), noter onaylı imza sirküleri,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w:t>
            </w:r>
            <w:r w:rsidRPr="00E77902">
              <w:rPr>
                <w:rFonts w:ascii="Times New Roman" w:hAnsi="Times New Roman"/>
                <w:sz w:val="24"/>
                <w:szCs w:val="24"/>
                <w:lang w:eastAsia="tr-TR"/>
              </w:rPr>
              <w:lastRenderedPageBreak/>
              <w:t>verdikleri ilk beyannameler üzerine yapılır.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3 gün </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Kimlik Numarası verilmesi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Dilekçe ekinde,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Tüzel Kişilerde, Hukuki kuruluşlarına göre bulunması gereken belgenin noter onaylı örneği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w:t>
            </w:r>
          </w:p>
        </w:tc>
        <w:tc>
          <w:tcPr>
            <w:tcW w:w="2835" w:type="dxa"/>
            <w:gridSpan w:val="6"/>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Mükelleflerin değişiklik bildirimi</w:t>
            </w: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Nüfus bilgileri değişikliğinde (Tüzel kişilerde kimlik bilgilerinde, Adi ortaklıklarda ortaklık bilgilerinde)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nüfus bilgilerinde meydana gelen değişikliklere ilişkin bildirim ve değişikliğe dayanak teşkil eden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bilgileri değişikliğinde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bilgilerine (vergi türü; ilavesi, dönem değişikliği, terki vb.) ilişkin değişiklik bildirimi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Adres bilgileri değişikliği</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Yeni adres mükellefin bağlı olduğu vergi dairesinin yetki alanı içinde ise adres değişikliği bildirimi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Yeni adres başka bir vergi dairesinin yetki alanına giriyorsa;</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a</w:t>
            </w:r>
            <w:proofErr w:type="gramEnd"/>
            <w:r w:rsidRPr="00E77902">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b</w:t>
            </w:r>
            <w:proofErr w:type="gramEnd"/>
            <w:r w:rsidRPr="00E77902">
              <w:rPr>
                <w:rFonts w:ascii="Times New Roman" w:hAnsi="Times New Roman"/>
                <w:sz w:val="24"/>
                <w:szCs w:val="24"/>
                <w:lang w:eastAsia="tr-TR"/>
              </w:rPr>
              <w:t xml:space="preserve">- Adres değişikliği bildirimini yeni vergi dairesine vermesi halinde gerçek kişilerden Nüfus Cüzdanı aslı (Gerekli kontrol ve teyit </w:t>
            </w:r>
            <w:r w:rsidRPr="00E77902">
              <w:rPr>
                <w:rFonts w:ascii="Times New Roman" w:hAnsi="Times New Roman"/>
                <w:sz w:val="24"/>
                <w:szCs w:val="24"/>
                <w:lang w:eastAsia="tr-TR"/>
              </w:rPr>
              <w:lastRenderedPageBreak/>
              <w:t>yapıldıktan sonra geri verilecektir.), tüzel kişilerden adres değişikliğine ilişkin karar örneği ile Ticaret Siciline müracaatına ilişkin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Diğer bilgiler değişikliğinde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Mükellefiyet bilgilerine (faaliyet alanı, hukuki durum vb.) ilişkin değişiklik bildirimi </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017"/>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İşi terk</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868"/>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Ölüm nedeniyle terk</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Fesih, tasfiye ve iflas</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Tasfiyenin kapanışına ilişkin bildirim veya dilekçe ekinde, tasfiye veya iflasın kapandığına ilişkin karar ya da bildirim.</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İnternet şifresi verilmesi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Elektronik beyanname gönderme talep formu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8</w:t>
            </w:r>
          </w:p>
        </w:tc>
        <w:tc>
          <w:tcPr>
            <w:tcW w:w="2835" w:type="dxa"/>
            <w:gridSpan w:val="6"/>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Beyannamelerin Alınması</w:t>
            </w: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 verilen beyannamelerin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proofErr w:type="spellStart"/>
            <w:r w:rsidRPr="00E77902">
              <w:rPr>
                <w:rFonts w:ascii="Times New Roman" w:hAnsi="Times New Roman"/>
                <w:sz w:val="24"/>
                <w:szCs w:val="24"/>
                <w:lang w:eastAsia="tr-TR"/>
              </w:rPr>
              <w:t>İhtirazi</w:t>
            </w:r>
            <w:proofErr w:type="spellEnd"/>
            <w:r w:rsidRPr="00E77902">
              <w:rPr>
                <w:rFonts w:ascii="Times New Roman" w:hAnsi="Times New Roman"/>
                <w:sz w:val="24"/>
                <w:szCs w:val="24"/>
                <w:lang w:eastAsia="tr-TR"/>
              </w:rPr>
              <w:t xml:space="preserve"> kayıtla verilen </w:t>
            </w:r>
            <w:r w:rsidRPr="00E77902">
              <w:rPr>
                <w:rFonts w:ascii="Times New Roman" w:hAnsi="Times New Roman"/>
                <w:sz w:val="24"/>
                <w:szCs w:val="24"/>
                <w:lang w:eastAsia="tr-TR"/>
              </w:rPr>
              <w:lastRenderedPageBreak/>
              <w:t>beyannamenin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süresinden sonra verilen beyannamelerin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Pişmanlık ve ıslah hükümlerine göre beyanname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3-Beyanname formları, sirküler ve tebliğlerle belirlenmiş diğer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 düzeltme beyannamesi alınması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3-Beyanname formları, sirküler ve tebliğlerle belirlenmiş diğer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Matrah ve/veya vergiyi azaltıcı </w:t>
            </w:r>
            <w:proofErr w:type="gramStart"/>
            <w:r w:rsidRPr="00E77902">
              <w:rPr>
                <w:rFonts w:ascii="Times New Roman" w:hAnsi="Times New Roman"/>
                <w:sz w:val="24"/>
                <w:szCs w:val="24"/>
                <w:lang w:eastAsia="tr-TR"/>
              </w:rPr>
              <w:t>yada</w:t>
            </w:r>
            <w:proofErr w:type="gramEnd"/>
            <w:r w:rsidRPr="00E77902">
              <w:rPr>
                <w:rFonts w:ascii="Times New Roman" w:hAnsi="Times New Roman"/>
                <w:sz w:val="24"/>
                <w:szCs w:val="24"/>
                <w:lang w:eastAsia="tr-TR"/>
              </w:rPr>
              <w:t xml:space="preserve"> sonraki döneme devreden vergiyi arttırıcı düzeltme beyannamesi ise yazılı izahat.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süresinden sonra düzeltme beyannamesi alınması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Tevkif suretiyle ödenen vergiler için mahsup işlemlerinin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1-Kesinti yoluyla ödenen vergilere ilişkin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Mahsup Dilekçesi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964"/>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Hatalarının Düzeltilmesi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2-İade edilecekse alındı aslı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3-Hatayı kanıtlayan diğer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p>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Ceza İndirimi uygulaması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Üç aylık ödeme süresi için teminat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95"/>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Tarhiyat sonrası uzlaşma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 (Tüzel Kişilerde)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3-Kimlik Belgesi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60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95"/>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Tarhiyat öncesi uzlaşma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 (Tüzel Kişilerde)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3-Kimlik Belgesi</w:t>
            </w:r>
          </w:p>
        </w:tc>
        <w:tc>
          <w:tcPr>
            <w:tcW w:w="2268" w:type="dxa"/>
            <w:gridSpan w:val="2"/>
          </w:tcPr>
          <w:p w:rsidR="00C935AE" w:rsidRPr="00E77902" w:rsidDel="00E83FC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60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199"/>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ve Cezaların Tabi Afetler Nedeniyle Terkin Edilmesine İlişkin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2-İki örnek  “TERKİN BEYANNAMESİ” (Varlıklarını Kaybeden Mükelleflere Ait Beyanname-Mahsullerini Kaybeden Mükelleflere Ait Beyanname)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90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Tecil işlemleri</w:t>
            </w:r>
          </w:p>
          <w:p w:rsidR="00C935AE" w:rsidRPr="00E77902" w:rsidRDefault="00C935AE" w:rsidP="00E77902">
            <w:pPr>
              <w:spacing w:after="0" w:line="240" w:lineRule="auto"/>
              <w:rPr>
                <w:rFonts w:ascii="Times New Roman" w:hAnsi="Times New Roman"/>
                <w:sz w:val="24"/>
                <w:szCs w:val="24"/>
                <w:lang w:eastAsia="tr-TR"/>
              </w:rPr>
            </w:pP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2-Tecil ve Taksitlendirme Talep Formu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16</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 dosyasına yönelik başvuruların Cevaplandırılması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 (mükellef başvuruları için)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2-Resmi yazı (Kurum ve kuruluş başvuruları için)</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Belgelerin İptali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1-İşi terk dilekçesi veya talep dilekçesi ya da ilgili oda veya birlik tarafından düzenlenmiş belge iptaline ilişkin tutanak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18</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Ödeme Kaydedici Cihaz (ÖKC) ile </w:t>
            </w:r>
            <w:r w:rsidRPr="00E77902">
              <w:rPr>
                <w:rFonts w:ascii="Times New Roman" w:hAnsi="Times New Roman"/>
                <w:sz w:val="24"/>
                <w:szCs w:val="24"/>
                <w:lang w:eastAsia="tr-TR"/>
              </w:rPr>
              <w:lastRenderedPageBreak/>
              <w:t>ilgili işlemler</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Ödeme kaydedici cihaz alım izni ile </w:t>
            </w:r>
            <w:r w:rsidRPr="00E77902">
              <w:rPr>
                <w:rFonts w:ascii="Times New Roman" w:hAnsi="Times New Roman"/>
                <w:sz w:val="24"/>
                <w:szCs w:val="24"/>
                <w:lang w:eastAsia="tr-TR"/>
              </w:rPr>
              <w:lastRenderedPageBreak/>
              <w:t>cihazların kaydı ve levha verilmesine ilişkin işlemler</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3- 1 </w:t>
            </w:r>
            <w:proofErr w:type="spellStart"/>
            <w:r w:rsidRPr="00E77902">
              <w:rPr>
                <w:rFonts w:ascii="Times New Roman" w:hAnsi="Times New Roman"/>
                <w:sz w:val="24"/>
                <w:szCs w:val="24"/>
                <w:lang w:eastAsia="tr-TR"/>
              </w:rPr>
              <w:t>nolu</w:t>
            </w:r>
            <w:proofErr w:type="spellEnd"/>
            <w:r w:rsidRPr="00E77902">
              <w:rPr>
                <w:rFonts w:ascii="Times New Roman" w:hAnsi="Times New Roman"/>
                <w:sz w:val="24"/>
                <w:szCs w:val="24"/>
                <w:lang w:eastAsia="tr-TR"/>
              </w:rPr>
              <w:t xml:space="preserve"> fiş</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Ruhsat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Ödeme kaydedici cihazların hurdaya </w:t>
            </w:r>
            <w:proofErr w:type="spellStart"/>
            <w:proofErr w:type="gramStart"/>
            <w:r w:rsidRPr="00E77902">
              <w:rPr>
                <w:rFonts w:ascii="Times New Roman" w:hAnsi="Times New Roman"/>
                <w:sz w:val="24"/>
                <w:szCs w:val="24"/>
                <w:lang w:eastAsia="tr-TR"/>
              </w:rPr>
              <w:t>ayrılması,kullanım</w:t>
            </w:r>
            <w:proofErr w:type="spellEnd"/>
            <w:proofErr w:type="gramEnd"/>
            <w:r w:rsidRPr="00E77902">
              <w:rPr>
                <w:rFonts w:ascii="Times New Roman" w:hAnsi="Times New Roman"/>
                <w:sz w:val="24"/>
                <w:szCs w:val="24"/>
                <w:lang w:eastAsia="tr-TR"/>
              </w:rPr>
              <w:t xml:space="preserve"> dışı bırakılması, satılmasına ilişkin işlemler</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Yetkili servis tutanağı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Mali hafıza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4-Mali hafıza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Ruhsat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OKC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25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19</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levhası tasdik işlemleri</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vergi matrahı ve tahakkuk kayıtlarını içeren levhanın tasdik edilmesi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Yeni işe başlayan mükelleflerin vergi kayıtlarını gösteren levha tasdiki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proofErr w:type="spellStart"/>
            <w:proofErr w:type="gramStart"/>
            <w:r w:rsidRPr="00E77902">
              <w:rPr>
                <w:rFonts w:ascii="Times New Roman" w:hAnsi="Times New Roman"/>
                <w:sz w:val="24"/>
                <w:szCs w:val="24"/>
                <w:lang w:eastAsia="tr-TR"/>
              </w:rPr>
              <w:t>Dilekçe,vergi</w:t>
            </w:r>
            <w:proofErr w:type="spellEnd"/>
            <w:proofErr w:type="gramEnd"/>
            <w:r w:rsidRPr="00E77902">
              <w:rPr>
                <w:rFonts w:ascii="Times New Roman" w:hAnsi="Times New Roman"/>
                <w:sz w:val="24"/>
                <w:szCs w:val="24"/>
                <w:lang w:eastAsia="tr-TR"/>
              </w:rPr>
              <w:t xml:space="preserve">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borç durumunu gösterir yazı düzenlenmesi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Değer Tespiti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2-Vergi Usul Kanunu 278. </w:t>
            </w:r>
            <w:proofErr w:type="gramStart"/>
            <w:r w:rsidRPr="00E77902">
              <w:rPr>
                <w:rFonts w:ascii="Times New Roman" w:hAnsi="Times New Roman"/>
                <w:sz w:val="24"/>
                <w:szCs w:val="24"/>
                <w:lang w:eastAsia="tr-TR"/>
              </w:rPr>
              <w:t>md.de</w:t>
            </w:r>
            <w:proofErr w:type="gramEnd"/>
            <w:r w:rsidRPr="00E77902">
              <w:rPr>
                <w:rFonts w:ascii="Times New Roman" w:hAnsi="Times New Roman"/>
                <w:sz w:val="24"/>
                <w:szCs w:val="24"/>
                <w:lang w:eastAsia="tr-TR"/>
              </w:rPr>
              <w:t xml:space="preserve"> belirtilen sebeplerle değeri düşen mallara ilişkin liste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İdare Aleyhine Verilen Kararlarda Avukatlık Ücreti ve Yargılama Giderlerinin Ödenmesi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Kanunları gereği ilamın icrası için kesinleşmiş olma şartı aranan hallerde kesinleşmiş mahkeme ilamı,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3– Karşı tarafın avukatına (icra daireleri aracılığıyla yapılan ödemeler hariç) yapılacak </w:t>
            </w:r>
            <w:proofErr w:type="gramStart"/>
            <w:r w:rsidRPr="00E77902">
              <w:rPr>
                <w:rFonts w:ascii="Times New Roman" w:hAnsi="Times New Roman"/>
                <w:sz w:val="24"/>
                <w:szCs w:val="24"/>
                <w:lang w:eastAsia="tr-TR"/>
              </w:rPr>
              <w:t>vekalet</w:t>
            </w:r>
            <w:proofErr w:type="gramEnd"/>
            <w:r w:rsidRPr="00E77902">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Özel Tüketim Vergisi Beyannamelerinin </w:t>
            </w:r>
            <w:r w:rsidRPr="00E77902">
              <w:rPr>
                <w:rFonts w:ascii="Times New Roman" w:hAnsi="Times New Roman"/>
                <w:sz w:val="24"/>
                <w:szCs w:val="24"/>
                <w:lang w:eastAsia="tr-TR"/>
              </w:rPr>
              <w:lastRenderedPageBreak/>
              <w:t>(2/A)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hali varsa bu şartları kanıtlayıcı geçerli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Kasko sigortası değerlerine ilişkin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2-Motorlu Taşıtlar Vergisi Tutarına Esas Olan Kasko Sigortası Değeri Bildirim Formu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3-Vergi iade edilecekse makbuzun aslı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2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Trafik İdari Para Cezalarının tahsil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İdari Yaptırım kararı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26</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satış veya devrine ait İlişik Kesme Belgesi/Fenni Muayene İzin Belgesinin verilmesi</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satış veya devir işlemleri için borcun olmadığına dair belge verilmesi işlemleri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1-Ruhsat</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2-Ödendiği iddia edilen ancak borç olarak gözüken Motorlu Taşıtlar Vergisi ve cezalara ilişkin tahsil alındıları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Mükellefin bağlı olduğu vergi dairesi dışında başka bir vergi dairesine başvurması halinde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fenni muayene işlemleri için borcun olmadığına dair belge verilmesi işlemleri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1-Ruhsat</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2-Ödendiği iddia edilen ancak borç olarak gözüken Motorlu Taşıtlar Vergisi ve cezalara ilişkin tahsil alındıları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Mükellefin bağlı olduğu vergi dairesi dışında başka bir vergi dairesine başvurması halinde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Veraset ve İntikal Vergisi Beyannamesinin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1-Veraset ve intikal vergisi beyannamesi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Veraset ilamının aslı veya noter onaylı örneği ya da vergi dairesi yetkilileri tarafından onaylanmış veraset ilamı fotokopisi</w:t>
            </w:r>
            <w:r w:rsidRPr="00E77902" w:rsidDel="009F7EDB">
              <w:rPr>
                <w:rFonts w:ascii="Times New Roman" w:hAnsi="Times New Roman"/>
                <w:sz w:val="24"/>
                <w:szCs w:val="24"/>
                <w:lang w:eastAsia="tr-TR"/>
              </w:rPr>
              <w:t xml:space="preserv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3-Ölüm ve </w:t>
            </w:r>
            <w:proofErr w:type="spellStart"/>
            <w:r w:rsidRPr="00E77902">
              <w:rPr>
                <w:rFonts w:ascii="Times New Roman" w:hAnsi="Times New Roman"/>
                <w:sz w:val="24"/>
                <w:szCs w:val="24"/>
                <w:lang w:eastAsia="tr-TR"/>
              </w:rPr>
              <w:t>mirascı</w:t>
            </w:r>
            <w:proofErr w:type="spellEnd"/>
            <w:r w:rsidRPr="00E77902">
              <w:rPr>
                <w:rFonts w:ascii="Times New Roman" w:hAnsi="Times New Roman"/>
                <w:sz w:val="24"/>
                <w:szCs w:val="24"/>
                <w:lang w:eastAsia="tr-TR"/>
              </w:rPr>
              <w:t xml:space="preserve"> bildirimi.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4-Gayrimenkullerde tapunun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5-Gayrimenkul mallar için ilgili belediyelerden alınacak emlak vergisine esas olan değeri gösterir belge.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6-Murise ait diğer hak ve alacakları gösteren belgeler ile indirilmesi talep edilen borç ve masraflara ait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7-Ticari bilanço ve gelir tablosu.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28</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Veraset yoluyla intikallerde ilişik kesme belgesinin verilmesi.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İlişik kesme belgesi beyanname verildikten ve vergi ödendikten sonra talep edilirse,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40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Gaip mirasçının ortaya çıkması nedeniyle düzeltme işlemlerinin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2-Yargı kararı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İcraya ya da mahkemeye intikal etmiş alacakların tecil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Dava durumunu gösterir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Tapuda kaydı bulunmayan gayrimenkuller için beyanname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no.lu Harç Beyannamesi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Yeni inşa olunan bina </w:t>
            </w:r>
            <w:proofErr w:type="spellStart"/>
            <w:r w:rsidRPr="00E77902">
              <w:rPr>
                <w:rFonts w:ascii="Times New Roman" w:hAnsi="Times New Roman"/>
                <w:sz w:val="24"/>
                <w:szCs w:val="24"/>
                <w:lang w:eastAsia="tr-TR"/>
              </w:rPr>
              <w:t>vesair</w:t>
            </w:r>
            <w:proofErr w:type="spellEnd"/>
            <w:r w:rsidRPr="00E77902">
              <w:rPr>
                <w:rFonts w:ascii="Times New Roman" w:hAnsi="Times New Roman"/>
                <w:sz w:val="24"/>
                <w:szCs w:val="24"/>
                <w:lang w:eastAsia="tr-TR"/>
              </w:rPr>
              <w:t xml:space="preserve"> tesisler için harç alınması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2-İlgili belediye/valilikten alınan başvuru belgesi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Yıllık Harçların tahsili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479"/>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Süreksiz Damga Vergisi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1-Damga vergisi beyannamesi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2-Genel bütçeli daireler ile kişiler arasında düzenlenen </w:t>
            </w:r>
            <w:proofErr w:type="gramStart"/>
            <w:r w:rsidRPr="00E77902">
              <w:rPr>
                <w:rFonts w:ascii="Times New Roman" w:hAnsi="Times New Roman"/>
                <w:sz w:val="24"/>
                <w:szCs w:val="24"/>
                <w:lang w:eastAsia="tr-TR"/>
              </w:rPr>
              <w:t>kağıtlara</w:t>
            </w:r>
            <w:proofErr w:type="gramEnd"/>
            <w:r w:rsidRPr="00E77902">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İdari Para Cezaları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77902">
              <w:rPr>
                <w:rFonts w:ascii="Times New Roman" w:hAnsi="Times New Roman"/>
                <w:sz w:val="24"/>
                <w:szCs w:val="24"/>
                <w:lang w:eastAsia="tr-TR"/>
              </w:rPr>
              <w:t>yaptırım  kararı</w:t>
            </w:r>
            <w:proofErr w:type="gramEnd"/>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36</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Yurt dışı çıkış tahdidinin kaldırılması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Nakit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38</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Çekle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Başka vergi daireleri adına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Vezne Kapandıktan Sonra Yapılacak Ödemelerin Kabul Edilmesi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Mükelleflerce Yitirildiği İleri Sürülen Alındılar Hakkında İşlemlerin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Gazete İlanı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Mükelleflere nakden yapılacak iadelerin banka hesaplarına aktarılması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Mükellefin banka hesap numarasını bildirir dilekçesi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SSK Prim borçlarına mahsup talebinde işyeri sicil numarasını bildirir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Düzeltme fişinin mükellef nüshası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w:t>
            </w:r>
            <w:proofErr w:type="gramStart"/>
            <w:r w:rsidRPr="00E77902">
              <w:rPr>
                <w:rFonts w:ascii="Times New Roman" w:hAnsi="Times New Roman"/>
                <w:sz w:val="24"/>
                <w:szCs w:val="24"/>
                <w:lang w:eastAsia="tr-TR"/>
              </w:rPr>
              <w:t>Vekaletnameye</w:t>
            </w:r>
            <w:proofErr w:type="gramEnd"/>
            <w:r w:rsidRPr="00E77902">
              <w:rPr>
                <w:rFonts w:ascii="Times New Roman" w:hAnsi="Times New Roman"/>
                <w:sz w:val="24"/>
                <w:szCs w:val="24"/>
                <w:lang w:eastAsia="tr-TR"/>
              </w:rPr>
              <w:t xml:space="preserve"> istinaden iade taleplerinde vekaletname aslı (Aslı görülerek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Varislere yapılacak ödemelerde Veraset ilamı (Aslı görülerek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İlgili mevzuatında iadeye ilişkin yer alan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890"/>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Mükelleflerin Mahsuben İade Taleplerine İstinaden Mahsup Alındısı Düzenlenmesi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44</w:t>
            </w:r>
          </w:p>
        </w:tc>
        <w:tc>
          <w:tcPr>
            <w:tcW w:w="1982"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İadesi işlemleri</w:t>
            </w: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Gelir/ Kurumlar Vergisi İade Talebi</w:t>
            </w:r>
          </w:p>
        </w:tc>
        <w:tc>
          <w:tcPr>
            <w:tcW w:w="7654" w:type="dxa"/>
            <w:gridSpan w:val="4"/>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1-Gelir/ Kurumlar Vergisi İade Talep Dilekçesi </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2-Ücretler için, İşveren tarafından vergi kesintisinin yapıldığını gösteren yazının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lastRenderedPageBreak/>
              <w:t>3-Gayrimenkul Sermaye İradı için, Kira kontratının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4-Menkul Sermaye İradı için, vergi kesintisinin yapıldığını gösteren belgenin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vMerge/>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İhracat İstisnasından Doğan KDV İade talebi</w:t>
            </w:r>
          </w:p>
          <w:p w:rsidR="00C935AE" w:rsidRPr="00E77902" w:rsidRDefault="00C935AE" w:rsidP="00E77902">
            <w:pPr>
              <w:spacing w:after="0" w:line="240" w:lineRule="auto"/>
              <w:rPr>
                <w:rFonts w:ascii="Times New Roman" w:hAnsi="Times New Roman"/>
                <w:sz w:val="24"/>
                <w:szCs w:val="24"/>
                <w:lang w:eastAsia="tr-TR"/>
              </w:rPr>
            </w:pP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Mal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Gümrük Beyannamesi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Serbest bölgelere yapılan </w:t>
            </w:r>
            <w:proofErr w:type="spellStart"/>
            <w:r w:rsidRPr="00E77902">
              <w:rPr>
                <w:rFonts w:ascii="Times New Roman" w:hAnsi="Times New Roman"/>
                <w:sz w:val="24"/>
                <w:szCs w:val="24"/>
                <w:lang w:eastAsia="tr-TR"/>
              </w:rPr>
              <w:t>ihracatlarda</w:t>
            </w:r>
            <w:proofErr w:type="spellEnd"/>
            <w:r w:rsidRPr="00E77902">
              <w:rPr>
                <w:rFonts w:ascii="Times New Roman" w:hAnsi="Times New Roman"/>
                <w:sz w:val="24"/>
                <w:szCs w:val="24"/>
                <w:lang w:eastAsia="tr-TR"/>
              </w:rPr>
              <w:t xml:space="preserve"> Serbest Bölge İşlem Formu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5- İhracata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Dış Ticaret Sermaye Şirketi ve </w:t>
            </w:r>
            <w:proofErr w:type="spellStart"/>
            <w:r w:rsidRPr="00E77902">
              <w:rPr>
                <w:rFonts w:ascii="Times New Roman" w:hAnsi="Times New Roman"/>
                <w:sz w:val="24"/>
                <w:szCs w:val="24"/>
                <w:lang w:eastAsia="tr-TR"/>
              </w:rPr>
              <w:t>Sektörel</w:t>
            </w:r>
            <w:proofErr w:type="spellEnd"/>
            <w:r w:rsidRPr="00E77902">
              <w:rPr>
                <w:rFonts w:ascii="Times New Roman" w:hAnsi="Times New Roman"/>
                <w:sz w:val="24"/>
                <w:szCs w:val="24"/>
                <w:lang w:eastAsia="tr-TR"/>
              </w:rPr>
              <w:t xml:space="preserve"> Dış Ticaret Şirketleri İçin Ayrıca Aracılık Ettikleri Mükelleflerin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 Yüklenilen KDV hesabına turizm </w:t>
            </w:r>
            <w:proofErr w:type="spellStart"/>
            <w:r w:rsidRPr="00E77902">
              <w:rPr>
                <w:rFonts w:ascii="Times New Roman" w:hAnsi="Times New Roman"/>
                <w:sz w:val="24"/>
                <w:szCs w:val="24"/>
                <w:lang w:eastAsia="tr-TR"/>
              </w:rPr>
              <w:t>acenta</w:t>
            </w:r>
            <w:proofErr w:type="spellEnd"/>
            <w:r w:rsidRPr="00E77902">
              <w:rPr>
                <w:rFonts w:ascii="Times New Roman" w:hAnsi="Times New Roman"/>
                <w:sz w:val="24"/>
                <w:szCs w:val="24"/>
                <w:lang w:eastAsia="tr-TR"/>
              </w:rPr>
              <w:t xml:space="preserve">, rehber ve benzerlerine komisyonlar nedeniyle yapılan KDV ödemelerinin de </w:t>
            </w:r>
            <w:proofErr w:type="gramStart"/>
            <w:r w:rsidRPr="00E77902">
              <w:rPr>
                <w:rFonts w:ascii="Times New Roman" w:hAnsi="Times New Roman"/>
                <w:sz w:val="24"/>
                <w:szCs w:val="24"/>
                <w:lang w:eastAsia="tr-TR"/>
              </w:rPr>
              <w:t>dahil</w:t>
            </w:r>
            <w:proofErr w:type="gramEnd"/>
            <w:r w:rsidRPr="00E77902">
              <w:rPr>
                <w:rFonts w:ascii="Times New Roman" w:hAnsi="Times New Roman"/>
                <w:sz w:val="24"/>
                <w:szCs w:val="24"/>
                <w:lang w:eastAsia="tr-TR"/>
              </w:rPr>
              <w:t xml:space="preserve"> edilmesi halinde, bu tutarlardan iade hesabına aktarılan payın hesaplanmasına ilişkin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8-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Sınır Ticareti;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Sınır veya Kıyı Ticaretine ait Satış Faturası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4- Sınır veya Kıyı Ticareti Yetki Belgesi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Gümrük Beyannamesi Listesi veya Tahakkuk Varakası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roofErr w:type="gramStart"/>
            <w:r w:rsidRPr="00E77902">
              <w:rPr>
                <w:rFonts w:ascii="Times New Roman" w:hAnsi="Times New Roman"/>
                <w:b/>
                <w:bCs/>
                <w:sz w:val="24"/>
                <w:szCs w:val="24"/>
                <w:lang w:eastAsia="tr-TR"/>
              </w:rPr>
              <w:t>Uluslar arası</w:t>
            </w:r>
            <w:proofErr w:type="gramEnd"/>
            <w:r w:rsidRPr="00E77902">
              <w:rPr>
                <w:rFonts w:ascii="Times New Roman" w:hAnsi="Times New Roman"/>
                <w:b/>
                <w:bCs/>
                <w:sz w:val="24"/>
                <w:szCs w:val="24"/>
                <w:lang w:eastAsia="tr-TR"/>
              </w:rPr>
              <w:t xml:space="preserve"> Sefer Yapan Deniz ve Hava Araçlarına Yapılan Akaryakıt, Su, Kumanya, Teknik ve Diğer Malzeme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Bu kapsamdaki satışlara </w:t>
            </w:r>
            <w:proofErr w:type="gramStart"/>
            <w:r w:rsidRPr="00E77902">
              <w:rPr>
                <w:rFonts w:ascii="Times New Roman" w:hAnsi="Times New Roman"/>
                <w:sz w:val="24"/>
                <w:szCs w:val="24"/>
                <w:lang w:eastAsia="tr-TR"/>
              </w:rPr>
              <w:t>ait  Faturaların</w:t>
            </w:r>
            <w:proofErr w:type="gramEnd"/>
            <w:r w:rsidRPr="00E77902">
              <w:rPr>
                <w:rFonts w:ascii="Times New Roman" w:hAnsi="Times New Roman"/>
                <w:sz w:val="24"/>
                <w:szCs w:val="24"/>
                <w:lang w:eastAsia="tr-TR"/>
              </w:rPr>
              <w:t xml:space="preserve">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Kumanya Teslim Listesi ile Gümrük Beyannamesi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Bavul Ticareti;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Döviz Alım Belgesi ya da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Gümrükçe onaylı özel faturanın aslı veya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Hizmet İhracatı;</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Bedelin tamamına ilişkin Döviz Alım Belgesi ya da hizmet bedeli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Hizmet İhracatına ait Fatura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veya</w:t>
            </w:r>
            <w:proofErr w:type="gramEnd"/>
            <w:r w:rsidRPr="00E77902">
              <w:rPr>
                <w:rFonts w:ascii="Times New Roman" w:hAnsi="Times New Roman"/>
                <w:sz w:val="24"/>
                <w:szCs w:val="24"/>
                <w:lang w:eastAsia="tr-TR"/>
              </w:rPr>
              <w:t xml:space="preserve">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Serbest Bölgelerdeki Müşteriler için Yapılan Fason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Hizmetin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Gümrük beyannamesi veya gümrük beyannamesi yerine geçen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Fason Hizmet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Yolcu Beraberi Eşya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Gümrükçe Onaylı Satış Faturası veya Fatura/Çek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İhraç Kaydıyla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Sanayi veya Ticaret Odasına veya Esnaf ve </w:t>
            </w:r>
            <w:proofErr w:type="gramStart"/>
            <w:r w:rsidRPr="00E77902">
              <w:rPr>
                <w:rFonts w:ascii="Times New Roman" w:hAnsi="Times New Roman"/>
                <w:sz w:val="24"/>
                <w:szCs w:val="24"/>
                <w:lang w:eastAsia="tr-TR"/>
              </w:rPr>
              <w:t>Sanatkar</w:t>
            </w:r>
            <w:proofErr w:type="gramEnd"/>
            <w:r w:rsidRPr="00E77902">
              <w:rPr>
                <w:rFonts w:ascii="Times New Roman" w:hAnsi="Times New Roman"/>
                <w:sz w:val="24"/>
                <w:szCs w:val="24"/>
                <w:lang w:eastAsia="tr-TR"/>
              </w:rPr>
              <w:t xml:space="preserve"> Derneklerine üyelik belgesinin noterce onaylı örneği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Sanayi Sicil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 Beyannamesi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İhraç Kaydıyla Teslime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6-Tek gümrük beyannamesi ile birden fazla imalatçının ürününün ihracı halinde malın ihraç edildiğini teyit eden ihracatçı firma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Bavul Ticareti Yapanlara İhraç Kaydıyla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Döviz Alım Belgesi ya da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İhraç Kaydıyla Teslime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Gümrükçe Onaylı Özel Fatura aslı veya fotokopisi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roofErr w:type="gramStart"/>
            <w:r w:rsidRPr="00E77902">
              <w:rPr>
                <w:rFonts w:ascii="Times New Roman" w:hAnsi="Times New Roman"/>
                <w:b/>
                <w:bCs/>
                <w:sz w:val="24"/>
                <w:szCs w:val="24"/>
                <w:lang w:eastAsia="tr-TR"/>
              </w:rPr>
              <w:t>Dahilde</w:t>
            </w:r>
            <w:proofErr w:type="gramEnd"/>
            <w:r w:rsidRPr="00E77902">
              <w:rPr>
                <w:rFonts w:ascii="Times New Roman" w:hAnsi="Times New Roman"/>
                <w:b/>
                <w:bCs/>
                <w:sz w:val="24"/>
                <w:szCs w:val="24"/>
                <w:lang w:eastAsia="tr-TR"/>
              </w:rPr>
              <w:t xml:space="preserve"> İşleme İzin Belgesi veya Geçici Kabul İzin Belgesi Kapsamında Yapılan Teslimler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İhraç Kaydıyla Teslime ait Satış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gramStart"/>
            <w:r w:rsidRPr="00E77902">
              <w:rPr>
                <w:rFonts w:ascii="Times New Roman" w:hAnsi="Times New Roman"/>
                <w:sz w:val="24"/>
                <w:szCs w:val="24"/>
                <w:lang w:eastAsia="tr-TR"/>
              </w:rPr>
              <w:t>Dahilde</w:t>
            </w:r>
            <w:proofErr w:type="gramEnd"/>
            <w:r w:rsidRPr="00E77902">
              <w:rPr>
                <w:rFonts w:ascii="Times New Roman" w:hAnsi="Times New Roman"/>
                <w:sz w:val="24"/>
                <w:szCs w:val="24"/>
                <w:lang w:eastAsia="tr-TR"/>
              </w:rPr>
              <w:t xml:space="preserve"> İşleme İzin Belgesi veya Geçici Kabul İzin Belgesi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DİİB sahibi tarafından düzenlettirilen YMM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İhracat İstisnası Dışındaki Tam İstisnalar Kapsamındaki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Deniz, Hava Ve Demiryolu Araçlarının Teslimi, İmal-</w:t>
            </w:r>
            <w:proofErr w:type="spellStart"/>
            <w:r w:rsidRPr="00E77902">
              <w:rPr>
                <w:rFonts w:ascii="Times New Roman" w:hAnsi="Times New Roman"/>
                <w:b/>
                <w:bCs/>
                <w:sz w:val="24"/>
                <w:szCs w:val="24"/>
                <w:lang w:eastAsia="tr-TR"/>
              </w:rPr>
              <w:t>İnşaası</w:t>
            </w:r>
            <w:proofErr w:type="spellEnd"/>
            <w:r w:rsidRPr="00E77902">
              <w:rPr>
                <w:rFonts w:ascii="Times New Roman" w:hAnsi="Times New Roman"/>
                <w:b/>
                <w:bCs/>
                <w:sz w:val="24"/>
                <w:szCs w:val="24"/>
                <w:lang w:eastAsia="tr-TR"/>
              </w:rPr>
              <w:t xml:space="preserve"> Ve Tadil-Bakım-Onarımına İlişkin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Vergi dairesinden alınan İstisna İzin Belgesinin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Araçları sipariş vererek imal veya inşa ettirenler ise ek olarak;</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Siparişle ilgili sözleşmenin noter onaylı örneği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İstisnaya konu harcamalara ilişkin Alış Belgelerinin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İade talep edilen döneme ilişkin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lastRenderedPageBreak/>
              <w:t>Araçları sipariş üzerine fiilen imal ve inşa edenler ise ek olarak;</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Araç imal ve inşa işini fiilen yapan mükellefin istisna belgesinin örneği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 kapsamındaki Satış Faturalarının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İade talep edilen döneme ilişkin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4-Yüklenilen KDV Listesi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Deniz Ve Hava Taşıma Araçları İçin Liman Ve Hava Meydanlarında Yapılan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3-İstisna kapsamında düzenlenen </w:t>
            </w:r>
            <w:proofErr w:type="gramStart"/>
            <w:r w:rsidRPr="00E77902">
              <w:rPr>
                <w:rFonts w:ascii="Times New Roman" w:hAnsi="Times New Roman"/>
                <w:sz w:val="24"/>
                <w:szCs w:val="24"/>
                <w:lang w:eastAsia="tr-TR"/>
              </w:rPr>
              <w:t>Hizmet  Faturaları</w:t>
            </w:r>
            <w:proofErr w:type="gramEnd"/>
            <w:r w:rsidRPr="00E77902">
              <w:rPr>
                <w:rFonts w:ascii="Times New Roman" w:hAnsi="Times New Roman"/>
                <w:sz w:val="24"/>
                <w:szCs w:val="24"/>
                <w:lang w:eastAsia="tr-TR"/>
              </w:rPr>
              <w:t xml:space="preserve">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Petrol Arama Faaliyetine İlişkin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Petrol İşleri Genel Müdürlüğünce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Altın, Gümüş Veya Platin İle </w:t>
            </w:r>
            <w:proofErr w:type="gramStart"/>
            <w:r w:rsidRPr="00E77902">
              <w:rPr>
                <w:rFonts w:ascii="Times New Roman" w:hAnsi="Times New Roman"/>
                <w:b/>
                <w:bCs/>
                <w:sz w:val="24"/>
                <w:szCs w:val="24"/>
                <w:lang w:eastAsia="tr-TR"/>
              </w:rPr>
              <w:t>İlgili  Arama</w:t>
            </w:r>
            <w:proofErr w:type="gramEnd"/>
            <w:r w:rsidRPr="00E77902">
              <w:rPr>
                <w:rFonts w:ascii="Times New Roman" w:hAnsi="Times New Roman"/>
                <w:b/>
                <w:bCs/>
                <w:sz w:val="24"/>
                <w:szCs w:val="24"/>
                <w:lang w:eastAsia="tr-TR"/>
              </w:rPr>
              <w:t>, İşletme, Zenginleştirme, Rafinaj Faaliyetlerine Yönelik İstisna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İstisnaya konu işlemlerin gerçekleştiği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 kapsamındaki harcamalara ait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Onaylı Enerji Bakanlığı İzin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Teşvik Belgeli Yatırımlara İlişkin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İstisna kapsamındaki İşlemlere ait Satış Faturalarının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4- Makine Teçhizat İstisnası Bildirim Formu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5- Alıcının KDV istisnasından yararlanma hakkı bulunduğunu gösterir Vergi Dairesi Yazısı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Yatırım Teşvik Belgesi ile Eki Global Listenin Fotokopisi</w:t>
            </w:r>
          </w:p>
          <w:p w:rsidR="00C935AE" w:rsidRPr="00E77902" w:rsidRDefault="00C935AE" w:rsidP="00E77902">
            <w:pPr>
              <w:spacing w:after="0" w:line="240" w:lineRule="auto"/>
              <w:rPr>
                <w:rFonts w:ascii="Times New Roman" w:hAnsi="Times New Roman"/>
                <w:bCs/>
                <w:sz w:val="24"/>
                <w:szCs w:val="24"/>
                <w:lang w:eastAsia="tr-TR"/>
              </w:rPr>
            </w:pPr>
            <w:r w:rsidRPr="00E77902">
              <w:rPr>
                <w:rFonts w:ascii="Times New Roman" w:hAnsi="Times New Roman"/>
                <w:bCs/>
                <w:sz w:val="24"/>
                <w:szCs w:val="24"/>
                <w:lang w:eastAsia="tr-TR"/>
              </w:rPr>
              <w:t>7-</w:t>
            </w:r>
            <w:r w:rsidRPr="00E7790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Liman Ve Hava Meydanlarının İnşası, Yenilenmesi Ve Genişletilmesine İlişkin Teslim Ve Hizmetler;</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İstisnaya konu işlemlerin gerçekleştiği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Vergi dairesinden alınan istisna belgesinin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Cs/>
                <w:sz w:val="24"/>
                <w:szCs w:val="24"/>
                <w:lang w:eastAsia="tr-TR"/>
              </w:rPr>
              <w:t>5</w:t>
            </w:r>
            <w:r w:rsidRPr="00E77902">
              <w:rPr>
                <w:rFonts w:ascii="Times New Roman" w:hAnsi="Times New Roman"/>
                <w:b/>
                <w:bCs/>
                <w:sz w:val="24"/>
                <w:szCs w:val="24"/>
                <w:lang w:eastAsia="tr-TR"/>
              </w:rPr>
              <w:t>-</w:t>
            </w:r>
            <w:r w:rsidRPr="00E7790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Ulusal Güvenlik Amaçlı Teslim Ve Hizmetler (Ulusal Güvenlik Kuruluşlarına Doğrudan Yapılan Teslimlerde İade Uygulaması);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edilen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Ulusal güvenlik kuruluşundan alınan yazının mükellefçe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Ulusal Güvenlik Amaçlı Teslim Ve Hizmetler (Yüklenici Firmalara </w:t>
            </w:r>
            <w:r w:rsidRPr="00E77902">
              <w:rPr>
                <w:rFonts w:ascii="Times New Roman" w:hAnsi="Times New Roman"/>
                <w:b/>
                <w:bCs/>
                <w:sz w:val="24"/>
                <w:szCs w:val="24"/>
                <w:lang w:eastAsia="tr-TR"/>
              </w:rPr>
              <w:lastRenderedPageBreak/>
              <w:t>Yapılan Teslim Ve Hizmetlerde İade Uygulaması);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edilen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Ulusal güvenlik kuruluşunca yüklenici kuruluşa verilen istisna belgesi ve eki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Başbakanlık Merkez Teşkilatına Yapılan Araç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 kapsamındaki işlemlere ait Satış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3-İstisnaya konu işlemlerin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815063" w:rsidRDefault="00C935AE" w:rsidP="00604BC2">
            <w:pPr>
              <w:pStyle w:val="GvdeMetni"/>
            </w:pPr>
            <w:r w:rsidRPr="00815063">
              <w:t>Uluslararası Taşımacılık İstisnası Kapsamındaki Hizmetler;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İstisnaya konu hizmetin yapıldığı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Taşımacılık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Kara taşımacılığında ek olarak; Transit Beyannamesi / TIR Karnesi / Form 302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Deniz ve Havayolu Taşımacılığında ek olarak; Deniz veya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İhraç Malı Taşıyan Araçlara Yapılan Motorin Teslimleri;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 kapsamındaki teslimin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İstisna kapsamında teslim edilen malların Alış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İhraç Malı Taşıyan Araçlara Vergiden İstisna Motorin Teslimine İlişkin Bildirim Formunun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bCs/>
                <w:sz w:val="24"/>
                <w:szCs w:val="24"/>
                <w:lang w:eastAsia="tr-TR"/>
              </w:rPr>
              <w:t>Diplomatik İstisna Kapsamındaki Teslim Ve Hizmetler</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(KDV Ödenmeksizin İstisna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Dışişleri Bakanlığından alınan İstisna Belgesi veya</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kuruluşların</w:t>
            </w:r>
            <w:proofErr w:type="gramEnd"/>
            <w:r w:rsidRPr="00E77902">
              <w:rPr>
                <w:rFonts w:ascii="Times New Roman" w:hAnsi="Times New Roman"/>
                <w:sz w:val="24"/>
                <w:szCs w:val="24"/>
                <w:lang w:eastAsia="tr-TR"/>
              </w:rPr>
              <w:t xml:space="preserve"> Resmi Talep Yazısı veya Yetkili Kuruluş İstisna Yazısı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Takrir Yöntemi Kapsamında Akaryakıt, Doğalgaz, Motorlu Taşıt ve Taşınmaz Tesliminde ek olarak;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Dışişleri Bakanlığından alınan İstisna Belgesinin veya Takrir Belgesinin aslı veya onaylı örneği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Özürlülerin Kullanımına Mahsus Araç-Gereç Teslimi;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1-İşlemin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4-İstisna sertifikasının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Kısmi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Uygulamasına İlişkin İadeler ile İndirim Hakkı Bulunanların Fazla- veya Yersiz Ödenenlerin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Tekstil Ve Konfeksiyon Sektöründeki Fason İşçilik Hizmeti;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91 Seri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KDV Genel Tebliğine Göre 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Uygulanan Hizmetler (Yapım işleri hariç);</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 xml:space="preserve">91 Seri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KDV Genel Tebliğine Göre 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Uygulanan Yapım İşleri;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2-Tevkifat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YMM KDV İadesi Tasdik Raporu ya da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İşgücü Temin Hizmetleri;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Pamuk, Tiftik, Yün, Yapağı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Büyük Ve Küçükbaş Hayvan Etlerinin Teslimi;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İşlemin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uygulaması kapsamında teslim edilen mallara ait Alış Faturaları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Turizm Rehber Ve Acenteleri Tarafından Verilen Turistik Mağazalara Götürme Hizmeti;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işlemlere ait fatura ve benzeri belgelerin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İade talebinin yapıldığı döneme ilişkin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Fazla Veya Yersiz KDV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Devreden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Verginin fazla veya yersiz ödendiğini gösteren belgenin ödeme yapılan </w:t>
            </w:r>
            <w:proofErr w:type="gramStart"/>
            <w:r w:rsidRPr="00E77902">
              <w:rPr>
                <w:rFonts w:ascii="Times New Roman" w:hAnsi="Times New Roman"/>
                <w:sz w:val="24"/>
                <w:szCs w:val="24"/>
                <w:lang w:eastAsia="tr-TR"/>
              </w:rPr>
              <w:t>tarafından  onaylanmış</w:t>
            </w:r>
            <w:proofErr w:type="gram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YMM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KDV İndirimli Orana Tabi İşlemlerden </w:t>
            </w:r>
            <w:r w:rsidRPr="00E77902">
              <w:rPr>
                <w:rFonts w:ascii="Times New Roman" w:hAnsi="Times New Roman"/>
                <w:sz w:val="24"/>
                <w:szCs w:val="24"/>
                <w:lang w:eastAsia="tr-TR"/>
              </w:rPr>
              <w:lastRenderedPageBreak/>
              <w:t>Kaynaklanan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Yılı içinde Aylık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Yılı içinde mahsup </w:t>
            </w:r>
            <w:proofErr w:type="gramStart"/>
            <w:r w:rsidRPr="00E77902">
              <w:rPr>
                <w:rFonts w:ascii="Times New Roman" w:hAnsi="Times New Roman"/>
                <w:b/>
                <w:bCs/>
                <w:sz w:val="24"/>
                <w:szCs w:val="24"/>
                <w:lang w:eastAsia="tr-TR"/>
              </w:rPr>
              <w:t>imkanının</w:t>
            </w:r>
            <w:proofErr w:type="gramEnd"/>
            <w:r w:rsidRPr="00E77902">
              <w:rPr>
                <w:rFonts w:ascii="Times New Roman" w:hAnsi="Times New Roman"/>
                <w:b/>
                <w:bCs/>
                <w:sz w:val="24"/>
                <w:szCs w:val="24"/>
                <w:lang w:eastAsia="tr-TR"/>
              </w:rPr>
              <w:t xml:space="preserve"> doğduğu ilk döneme ilişkin mahsuben </w:t>
            </w:r>
            <w:r w:rsidRPr="00E77902">
              <w:rPr>
                <w:rFonts w:ascii="Times New Roman" w:hAnsi="Times New Roman"/>
                <w:b/>
                <w:bCs/>
                <w:sz w:val="24"/>
                <w:szCs w:val="24"/>
                <w:lang w:eastAsia="tr-TR"/>
              </w:rPr>
              <w:lastRenderedPageBreak/>
              <w:t>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Mahsup hakkının doğduğu dönemden itibaren sadece mahsup talep edilen vergilendirme dönemine </w:t>
            </w:r>
            <w:proofErr w:type="gramStart"/>
            <w:r w:rsidRPr="00E77902">
              <w:rPr>
                <w:rFonts w:ascii="Times New Roman" w:hAnsi="Times New Roman"/>
                <w:b/>
                <w:bCs/>
                <w:sz w:val="24"/>
                <w:szCs w:val="24"/>
                <w:lang w:eastAsia="tr-TR"/>
              </w:rPr>
              <w:t>ait ;</w:t>
            </w:r>
            <w:proofErr w:type="gramEnd"/>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İndirimli orana tabi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Elektrik ve Doğalgaz borçlarına mahsup taleplerinde yukarıdaki belgelere ek olarak;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İlgili idareden alınan ve banka hesap numarasını içeren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Elektrik ve doğalgaz faturasının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İndirimli orana tabi malların KDV tahsil edilerek ihraç amaçlı teslimlerinde ek olarak;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 gerçekleştiren mükelleften alınacak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Yılın başından cari döneme kadar, aylar itibariyle ve </w:t>
            </w:r>
            <w:proofErr w:type="gramStart"/>
            <w:r w:rsidRPr="00E77902">
              <w:rPr>
                <w:rFonts w:ascii="Times New Roman" w:hAnsi="Times New Roman"/>
                <w:sz w:val="24"/>
                <w:szCs w:val="24"/>
                <w:lang w:eastAsia="tr-TR"/>
              </w:rPr>
              <w:t>kümülatif</w:t>
            </w:r>
            <w:proofErr w:type="gramEnd"/>
            <w:r w:rsidRPr="00E77902">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w:t>
            </w:r>
            <w:r w:rsidRPr="00E77902">
              <w:rPr>
                <w:rFonts w:ascii="Times New Roman" w:hAnsi="Times New Roman"/>
                <w:sz w:val="24"/>
                <w:szCs w:val="24"/>
                <w:lang w:eastAsia="tr-TR"/>
              </w:rPr>
              <w:lastRenderedPageBreak/>
              <w:t>her ikisinin toplamını gösteren bir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Yıllık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İade hakkı doğuran işlemin yapıldığı yıla ait Alış ve Satış Faturalarının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Yıllık iade tutarının hesaplanmasına ilişkin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Yılı içinde mahsup edilen tutarları aylık olarak gösteren tablo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İadenin talep edildiği yılın ilk döneminden iadenin talep edildiği döneme kadar aylar itibariyle devreden KDV tutarlarını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 aşan tutar için teminat veya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İndirimli Orana Tabi Fason Tekstil Ve Konfeksiyon İşlerinde Aylık Ve Yıllık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Münhasıran vergi inceleme raporu veya teminat karşılığında yerine getirilir.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Beyannamesinden Bağımsız KDV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Türkiye'de </w:t>
            </w:r>
            <w:proofErr w:type="gramStart"/>
            <w:r w:rsidRPr="00E77902">
              <w:rPr>
                <w:rFonts w:ascii="Times New Roman" w:hAnsi="Times New Roman"/>
                <w:b/>
                <w:bCs/>
                <w:sz w:val="24"/>
                <w:szCs w:val="24"/>
                <w:lang w:eastAsia="tr-TR"/>
              </w:rPr>
              <w:t>İkametgahı</w:t>
            </w:r>
            <w:proofErr w:type="gramEnd"/>
            <w:r w:rsidRPr="00E77902">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Formu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Alış Faturası veya Serbest Meslek Makbuzunun asılları veya noter onaylı örnekleri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İadenin herhangi bir aracı tarafından talep edilmesi halinde noter onaylı "</w:t>
            </w:r>
            <w:proofErr w:type="gramStart"/>
            <w:r w:rsidRPr="00E77902">
              <w:rPr>
                <w:rFonts w:ascii="Times New Roman" w:hAnsi="Times New Roman"/>
                <w:sz w:val="24"/>
                <w:szCs w:val="24"/>
                <w:lang w:eastAsia="tr-TR"/>
              </w:rPr>
              <w:t>Vekaletname</w:t>
            </w:r>
            <w:proofErr w:type="gramEnd"/>
            <w:r w:rsidRPr="00E77902">
              <w:rPr>
                <w:rFonts w:ascii="Times New Roman" w:hAnsi="Times New Roman"/>
                <w:sz w:val="24"/>
                <w:szCs w:val="24"/>
                <w:lang w:eastAsia="tr-TR"/>
              </w:rPr>
              <w:t>"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Ülkesinden alacağı vergi mükellefiyeti belgesi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6- Bakanlıkça belirlenen tutarın üzerindeki iade taleplerinde Teminat Mektubu veya Vergi İnceleme Raporu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Türkiye'de </w:t>
            </w:r>
            <w:proofErr w:type="gramStart"/>
            <w:r w:rsidRPr="00E77902">
              <w:rPr>
                <w:rFonts w:ascii="Times New Roman" w:hAnsi="Times New Roman"/>
                <w:sz w:val="24"/>
                <w:szCs w:val="24"/>
                <w:lang w:eastAsia="tr-TR"/>
              </w:rPr>
              <w:t>ikametgahı</w:t>
            </w:r>
            <w:proofErr w:type="gramEnd"/>
            <w:r w:rsidRPr="00E77902">
              <w:rPr>
                <w:rFonts w:ascii="Times New Roman" w:hAnsi="Times New Roman"/>
                <w:sz w:val="24"/>
                <w:szCs w:val="24"/>
                <w:lang w:eastAsia="tr-TR"/>
              </w:rPr>
              <w:t>, işyeri, kanuni veya iş merkezi bulunmayanların taşımacılık faaliyetlerine ilişkin olarak ayrıca ekleyeceği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Tır karnesinin Türkiye'ye giriş-çıkış tarihlerini gösteren dip koçanının veya Transit Beyannamesinin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Diplomatik İstisna Kapsamındaki Teslim Ve Hizmetler (Mensuplar Tarafından KDV Ödenerek Yapılan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Harcamalara ait bildirim formu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Harcamalara ait fatura ve benzeri belgeler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Diplomatik </w:t>
            </w:r>
            <w:proofErr w:type="gramStart"/>
            <w:r w:rsidRPr="00E77902">
              <w:rPr>
                <w:rFonts w:ascii="Times New Roman" w:hAnsi="Times New Roman"/>
                <w:sz w:val="24"/>
                <w:szCs w:val="24"/>
                <w:lang w:eastAsia="tr-TR"/>
              </w:rPr>
              <w:t>misyonlar</w:t>
            </w:r>
            <w:proofErr w:type="gramEnd"/>
            <w:r w:rsidRPr="00E77902">
              <w:rPr>
                <w:rFonts w:ascii="Times New Roman" w:hAnsi="Times New Roman"/>
                <w:sz w:val="24"/>
                <w:szCs w:val="24"/>
                <w:lang w:eastAsia="tr-TR"/>
              </w:rPr>
              <w:t xml:space="preserve"> ve konsolosluklar veya uluslararası kuruluşların resmi yazısı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77902">
              <w:rPr>
                <w:rFonts w:ascii="Times New Roman" w:hAnsi="Times New Roman"/>
                <w:b/>
                <w:bCs/>
                <w:sz w:val="24"/>
                <w:szCs w:val="24"/>
                <w:lang w:eastAsia="tr-TR"/>
              </w:rPr>
              <w:t>Seebrıg</w:t>
            </w:r>
            <w:proofErr w:type="spellEnd"/>
            <w:r w:rsidRPr="00E77902">
              <w:rPr>
                <w:rFonts w:ascii="Times New Roman" w:hAnsi="Times New Roman"/>
                <w:b/>
                <w:bCs/>
                <w:sz w:val="24"/>
                <w:szCs w:val="24"/>
                <w:lang w:eastAsia="tr-TR"/>
              </w:rPr>
              <w:t xml:space="preserve">) </w:t>
            </w:r>
            <w:proofErr w:type="gramStart"/>
            <w:r w:rsidRPr="00E77902">
              <w:rPr>
                <w:rFonts w:ascii="Times New Roman" w:hAnsi="Times New Roman"/>
                <w:b/>
                <w:bCs/>
                <w:sz w:val="24"/>
                <w:szCs w:val="24"/>
                <w:lang w:eastAsia="tr-TR"/>
              </w:rPr>
              <w:t>Karargahına</w:t>
            </w:r>
            <w:proofErr w:type="gramEnd"/>
            <w:r w:rsidRPr="00E77902">
              <w:rPr>
                <w:rFonts w:ascii="Times New Roman" w:hAnsi="Times New Roman"/>
                <w:b/>
                <w:bCs/>
                <w:sz w:val="24"/>
                <w:szCs w:val="24"/>
                <w:lang w:eastAsia="tr-TR"/>
              </w:rPr>
              <w:t xml:space="preserve"> Ve Görev Yapan Yabancı Personele) Yapılan Akaryakıt Teslimleri (Alıcılar)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Gelir İdaresi Başkanlığından alınan iadeye ilişkin muafiyet yazısının 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akaryakıt ve makine yağlarının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evrakın aslı veya onaylı fotokopileri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Gelir İdaresi Başkanlığı’ndan alınan iadeye ilişkin muafiyet yazısının </w:t>
            </w:r>
            <w:r w:rsidRPr="00E77902">
              <w:rPr>
                <w:rFonts w:ascii="Times New Roman" w:hAnsi="Times New Roman"/>
                <w:sz w:val="24"/>
                <w:szCs w:val="24"/>
                <w:lang w:eastAsia="tr-TR"/>
              </w:rPr>
              <w:lastRenderedPageBreak/>
              <w:t>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mal ve hizmetlerin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evrakın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Yüklenilen KDV'yi gösteren banka tarafından hazırlanacak liste</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Türkiye'de </w:t>
            </w:r>
            <w:proofErr w:type="gramStart"/>
            <w:r w:rsidRPr="00E77902">
              <w:rPr>
                <w:rFonts w:ascii="Times New Roman" w:hAnsi="Times New Roman"/>
                <w:b/>
                <w:bCs/>
                <w:sz w:val="24"/>
                <w:szCs w:val="24"/>
                <w:lang w:eastAsia="tr-TR"/>
              </w:rPr>
              <w:t>İkametgahı</w:t>
            </w:r>
            <w:proofErr w:type="gramEnd"/>
            <w:r w:rsidRPr="00E77902">
              <w:rPr>
                <w:rFonts w:ascii="Times New Roman" w:hAnsi="Times New Roman"/>
                <w:b/>
                <w:bCs/>
                <w:sz w:val="24"/>
                <w:szCs w:val="24"/>
                <w:lang w:eastAsia="tr-TR"/>
              </w:rPr>
              <w:t>, İşyeri, Kanuni Veya İş Merkezi Bulunmayan Yabancı Sinematografik Eser Yapımcılarının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Miktara bakılmaksızın münhasıran YMM KDV İadesi Tasdik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gramStart"/>
            <w:r w:rsidRPr="00E77902">
              <w:rPr>
                <w:rFonts w:ascii="Times New Roman" w:hAnsi="Times New Roman"/>
                <w:b/>
                <w:bCs/>
                <w:sz w:val="24"/>
                <w:szCs w:val="24"/>
                <w:lang w:eastAsia="tr-TR"/>
              </w:rPr>
              <w:t>Ödenen  KDV</w:t>
            </w:r>
            <w:proofErr w:type="gramEnd"/>
            <w:r w:rsidRPr="00E77902">
              <w:rPr>
                <w:rFonts w:ascii="Times New Roman" w:hAnsi="Times New Roman"/>
                <w:b/>
                <w:bCs/>
                <w:sz w:val="24"/>
                <w:szCs w:val="24"/>
                <w:lang w:eastAsia="tr-TR"/>
              </w:rPr>
              <w:t xml:space="preserve"> (İndirim Hakkı Bulunmayanların)</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Fazla veya yersiz vergiye muhatap olanlar ile bu işleri yapan mükelleflerin birlikte başvurusu.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spellStart"/>
            <w:r w:rsidRPr="00E77902">
              <w:rPr>
                <w:rFonts w:ascii="Times New Roman" w:hAnsi="Times New Roman"/>
                <w:b/>
                <w:bCs/>
                <w:sz w:val="24"/>
                <w:szCs w:val="24"/>
                <w:lang w:eastAsia="tr-TR"/>
              </w:rPr>
              <w:t>Tevkifata</w:t>
            </w:r>
            <w:proofErr w:type="spellEnd"/>
            <w:r w:rsidRPr="00E77902">
              <w:rPr>
                <w:rFonts w:ascii="Times New Roman" w:hAnsi="Times New Roman"/>
                <w:b/>
                <w:bCs/>
                <w:sz w:val="24"/>
                <w:szCs w:val="24"/>
                <w:lang w:eastAsia="tr-TR"/>
              </w:rPr>
              <w:t xml:space="preserve"> Tabi Tutulan KDV</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ve mükellefi tarafından verginin tamamının beyan edildiği işlemler için</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spellStart"/>
            <w:r w:rsidRPr="00E77902">
              <w:rPr>
                <w:rFonts w:ascii="Times New Roman" w:hAnsi="Times New Roman"/>
                <w:b/>
                <w:bCs/>
                <w:sz w:val="24"/>
                <w:szCs w:val="24"/>
                <w:lang w:eastAsia="tr-TR"/>
              </w:rPr>
              <w:t>Tevkifata</w:t>
            </w:r>
            <w:proofErr w:type="spellEnd"/>
            <w:r w:rsidRPr="00E77902">
              <w:rPr>
                <w:rFonts w:ascii="Times New Roman" w:hAnsi="Times New Roman"/>
                <w:b/>
                <w:bCs/>
                <w:sz w:val="24"/>
                <w:szCs w:val="24"/>
                <w:lang w:eastAsia="tr-TR"/>
              </w:rPr>
              <w:t xml:space="preserve"> Tabi Tutulan KDV</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ve mükellefi tarafından verginin tamamının beyan edildiği işlemler için</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Sorumlunun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Sorumludan alınan </w:t>
            </w:r>
            <w:proofErr w:type="spellStart"/>
            <w:r w:rsidRPr="00E77902">
              <w:rPr>
                <w:rFonts w:ascii="Times New Roman" w:hAnsi="Times New Roman"/>
                <w:sz w:val="24"/>
                <w:szCs w:val="24"/>
                <w:lang w:eastAsia="tr-TR"/>
              </w:rPr>
              <w:t>tevkifatın</w:t>
            </w:r>
            <w:proofErr w:type="spellEnd"/>
            <w:r w:rsidRPr="00E77902">
              <w:rPr>
                <w:rFonts w:ascii="Times New Roman" w:hAnsi="Times New Roman"/>
                <w:sz w:val="24"/>
                <w:szCs w:val="24"/>
                <w:lang w:eastAsia="tr-TR"/>
              </w:rPr>
              <w:t xml:space="preserve"> mahiyetini ve miktarını gösteren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Mükellefin bağlı olduğu vergi dairesince verginin tamamının beyan edildiğinin teyidi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b)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olan ve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 İşleme ait tevsik edici belgelerin ibrazı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Sorumlunun bağlı olduğu vergi dairesinden bilgi alınması</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tutulan ya da yüksek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Sorumludan alınan </w:t>
            </w:r>
            <w:proofErr w:type="spellStart"/>
            <w:r w:rsidRPr="00E77902">
              <w:rPr>
                <w:rFonts w:ascii="Times New Roman" w:hAnsi="Times New Roman"/>
                <w:sz w:val="24"/>
                <w:szCs w:val="24"/>
                <w:lang w:eastAsia="tr-TR"/>
              </w:rPr>
              <w:t>tevkifatın</w:t>
            </w:r>
            <w:proofErr w:type="spellEnd"/>
            <w:r w:rsidRPr="00E77902">
              <w:rPr>
                <w:rFonts w:ascii="Times New Roman" w:hAnsi="Times New Roman"/>
                <w:sz w:val="24"/>
                <w:szCs w:val="24"/>
                <w:lang w:eastAsia="tr-TR"/>
              </w:rPr>
              <w:t xml:space="preserve"> mahiyetini ve miktarını gösteren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Mükellefin bağlı olduğu vergi dairesince verginin tamamının beyan edildiğinin teyidi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Avrupa Birliği Mali Yardımları Kapsamındaki Vergilerle İlgili KDV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Çerçeve Anlaşması Genel Tebliğleri;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mükellefi olanlar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dönem beyannamesi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KDV İstisna Sertifikası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mükellefi olmayanlar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Sözleşme Makamınca onaylı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Sözleşme Makamı tarafından yapılan ödemeleri ilişkin makbuzların aslı veya onaylı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KDV İstisna Sertifikası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KDV'den başka bir vergiden mükellefiyet varsa, bu vergi türünden vergi borcunun olup olmadığına dair vergi dairesinden alınmış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Mal ihracından kaynaklanan KDV iade uygulaması için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5824 Sayılı Kanun İle Onaylanması Uygun Bulunan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xml:space="preserve">) Çerçeve Anlaşması Ve 1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Çerçeve Anlaşması 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KDV mükellefi olanlar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KDV İstisna Sertifikası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KDV mükellefi olmayanlar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Onaylı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Sözleşme Makamı tarafından yapılan ödemeleri ilişkin makbuzların (banka dekontu </w:t>
            </w:r>
            <w:proofErr w:type="gramStart"/>
            <w:r w:rsidRPr="00E77902">
              <w:rPr>
                <w:rFonts w:ascii="Times New Roman" w:hAnsi="Times New Roman"/>
                <w:sz w:val="24"/>
                <w:szCs w:val="24"/>
                <w:lang w:eastAsia="tr-TR"/>
              </w:rPr>
              <w:t>dahil</w:t>
            </w:r>
            <w:proofErr w:type="gramEnd"/>
            <w:r w:rsidRPr="00E77902">
              <w:rPr>
                <w:rFonts w:ascii="Times New Roman" w:hAnsi="Times New Roman"/>
                <w:sz w:val="24"/>
                <w:szCs w:val="24"/>
                <w:lang w:eastAsia="tr-TR"/>
              </w:rPr>
              <w:t>) aslı veya onaylı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KDV İstisna Sertifikası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KDV'den başka bir vergiden mükellefiyet varsa, bu vergi türünden vergi borcunun olup olmadığına dair vergi dairesinden alınmış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Avrupa Birliği Mali Yardımları Kapsamındaki Vergilerle İlgili İade Özel </w:t>
            </w:r>
            <w:r w:rsidRPr="00E77902">
              <w:rPr>
                <w:rFonts w:ascii="Times New Roman" w:hAnsi="Times New Roman"/>
                <w:sz w:val="24"/>
                <w:szCs w:val="24"/>
                <w:lang w:eastAsia="tr-TR"/>
              </w:rPr>
              <w:lastRenderedPageBreak/>
              <w:t>Tüketim Vergisi ile İlgili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Çerçeve Anlaşması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İstisna Sertifikasının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Hibe yararlanıcısı veya sözleşme Makamınca Onaylı ÖTV içeren mal alım </w:t>
            </w:r>
            <w:r w:rsidRPr="00E77902">
              <w:rPr>
                <w:rFonts w:ascii="Times New Roman" w:hAnsi="Times New Roman"/>
                <w:sz w:val="24"/>
                <w:szCs w:val="24"/>
                <w:lang w:eastAsia="tr-TR"/>
              </w:rPr>
              <w:lastRenderedPageBreak/>
              <w:t>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Fatura veya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AT Yüklenicileri tarafından hesaplanmış iade edilecek ÖTV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5824 Sayılı Kanun İle Onaylanması Uygun Bulunan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xml:space="preserve">) Çerçeve Anlaşması Ve 1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Çerçeve Anlaşması 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İstisna Sertifikasının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Onaylı ÖTV İçeren mal alım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Fatura veya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AT Yüklenicileri tarafından hesaplanmış iade edilecek ÖTV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41"/>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Avrupa Birliği Mali Yardımları Kapsamındaki Vergilerle İlgili İade Özel İletişim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5824 Sayılı Kanun İle Onaylanması Uygun Bulunan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Ve 1 Sıra </w:t>
            </w:r>
            <w:proofErr w:type="spellStart"/>
            <w:r w:rsidRPr="00E77902">
              <w:rPr>
                <w:rFonts w:ascii="Times New Roman" w:hAnsi="Times New Roman"/>
                <w:b/>
                <w:sz w:val="24"/>
                <w:szCs w:val="24"/>
                <w:lang w:eastAsia="tr-TR"/>
              </w:rPr>
              <w:t>No'lu</w:t>
            </w:r>
            <w:proofErr w:type="spellEnd"/>
            <w:r w:rsidRPr="00E77902">
              <w:rPr>
                <w:rFonts w:ascii="Times New Roman" w:hAnsi="Times New Roman"/>
                <w:b/>
                <w:sz w:val="24"/>
                <w:szCs w:val="24"/>
                <w:lang w:eastAsia="tr-TR"/>
              </w:rPr>
              <w:t xml:space="preserve"> Türkiye-Avrupa Birliği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Çerçeve Anlaşması Genel Tebliği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Ödenen </w:t>
            </w:r>
            <w:proofErr w:type="spellStart"/>
            <w:r w:rsidRPr="00E77902">
              <w:rPr>
                <w:rFonts w:ascii="Times New Roman" w:hAnsi="Times New Roman"/>
                <w:sz w:val="24"/>
                <w:szCs w:val="24"/>
                <w:lang w:eastAsia="tr-TR"/>
              </w:rPr>
              <w:t>ÖİV'lerine</w:t>
            </w:r>
            <w:proofErr w:type="spellEnd"/>
            <w:r w:rsidRPr="00E77902">
              <w:rPr>
                <w:rFonts w:ascii="Times New Roman" w:hAnsi="Times New Roman"/>
                <w:sz w:val="24"/>
                <w:szCs w:val="24"/>
                <w:lang w:eastAsia="tr-TR"/>
              </w:rPr>
              <w:t xml:space="preserve"> ilişkin Onaylı Liste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veya fatura benzeri belgelerin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KDV İstisna Sertifikası ve/veya vergi idaresince ÖİV iadesine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Avrupa Birliği Mali Yardımları Kapsamındaki </w:t>
            </w:r>
            <w:r w:rsidRPr="00E77902">
              <w:rPr>
                <w:rFonts w:ascii="Times New Roman" w:hAnsi="Times New Roman"/>
                <w:sz w:val="24"/>
                <w:szCs w:val="24"/>
                <w:lang w:eastAsia="tr-TR"/>
              </w:rPr>
              <w:lastRenderedPageBreak/>
              <w:t>Vergilerle İlgili İade Motorlu Taşıtlar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lastRenderedPageBreak/>
              <w:t>5824 Sayılı Kanun İle Onaylanması Uygun Bulunan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Ve 1 Sıra </w:t>
            </w:r>
            <w:proofErr w:type="spellStart"/>
            <w:r w:rsidRPr="00E77902">
              <w:rPr>
                <w:rFonts w:ascii="Times New Roman" w:hAnsi="Times New Roman"/>
                <w:b/>
                <w:sz w:val="24"/>
                <w:szCs w:val="24"/>
                <w:lang w:eastAsia="tr-TR"/>
              </w:rPr>
              <w:t>No'lu</w:t>
            </w:r>
            <w:proofErr w:type="spellEnd"/>
            <w:r w:rsidRPr="00E77902">
              <w:rPr>
                <w:rFonts w:ascii="Times New Roman" w:hAnsi="Times New Roman"/>
                <w:b/>
                <w:sz w:val="24"/>
                <w:szCs w:val="24"/>
                <w:lang w:eastAsia="tr-TR"/>
              </w:rPr>
              <w:t xml:space="preserve"> Türkiye-Avrupa Birliği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w:t>
            </w:r>
            <w:r w:rsidRPr="00E77902">
              <w:rPr>
                <w:rFonts w:ascii="Times New Roman" w:hAnsi="Times New Roman"/>
                <w:b/>
                <w:sz w:val="24"/>
                <w:szCs w:val="24"/>
                <w:lang w:eastAsia="tr-TR"/>
              </w:rPr>
              <w:lastRenderedPageBreak/>
              <w:t>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Vergi idaresince verilen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Sözleşme Makamınca taşıtın AT sözleşmesi kapsamında alındığı ve/veya kullanıldığına dair alınan resmi yazı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Motorlu Araç Tescil Belgesi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Motorlu taşıtlar vergilerinin ödendiğini belirten tahsilat makbuzları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9946"/>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Özel Tüketim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Hizmet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İhracatın gerçekleştiği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Bedelin tamamına ilişkin Döviz Alım Belgesi ya da hizmet bedeli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Deniz Ve Hava Taşıma Araçları İçin Liman Ve Hava Meydanlarında Yapılan Hizmetler</w:t>
            </w: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İstisnanın beyan edildiği döneme ait İndirilecek ÖİV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Petrol Arama Faaliyetine İlişkin Hizmetler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1-İstisnanın beyan edildiği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5-Petrol İşleri Genel Müdürlüğünce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Diplomatik İstisna Kapsamındaki Hizmetler (ÖİV Ödenmeksizin İstisna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İstisnanın beyan edildiği döneme ait İndirilecek ÖİV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Dışişleri Bakanlığından alınan İstisna Belgesi veya kuruluşların Resmi Talep Yazısı veya yetkili Kuruluş İstisna Yazısı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 xml:space="preserve">Diplomatik İstisna Kapsamındaki Teslim Ve Hizmetler (Mensuplar </w:t>
            </w:r>
            <w:r w:rsidRPr="00E77902">
              <w:rPr>
                <w:rFonts w:ascii="Times New Roman" w:hAnsi="Times New Roman"/>
                <w:b/>
                <w:sz w:val="24"/>
                <w:szCs w:val="24"/>
                <w:lang w:eastAsia="tr-TR"/>
              </w:rPr>
              <w:lastRenderedPageBreak/>
              <w:t>Tarafından KDV Ödenerek Yapılan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Harcamalara ait bildirim formu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Harcamalara ait fatura ve benzeri belgeler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Diplomatik </w:t>
            </w:r>
            <w:proofErr w:type="gramStart"/>
            <w:r w:rsidRPr="00E77902">
              <w:rPr>
                <w:rFonts w:ascii="Times New Roman" w:hAnsi="Times New Roman"/>
                <w:sz w:val="24"/>
                <w:szCs w:val="24"/>
                <w:lang w:eastAsia="tr-TR"/>
              </w:rPr>
              <w:t>misyonlar</w:t>
            </w:r>
            <w:proofErr w:type="gramEnd"/>
            <w:r w:rsidRPr="00E77902">
              <w:rPr>
                <w:rFonts w:ascii="Times New Roman" w:hAnsi="Times New Roman"/>
                <w:sz w:val="24"/>
                <w:szCs w:val="24"/>
                <w:lang w:eastAsia="tr-TR"/>
              </w:rPr>
              <w:t xml:space="preserve"> ve konsolosluklar veya uluslararası kuruluşların resmi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Gelir İdaresi Başkanlığından alınan iadeye ilişkin muafiyet yazısının 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hizmetlerin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Yüklenilen </w:t>
            </w:r>
            <w:proofErr w:type="spellStart"/>
            <w:r w:rsidRPr="00E77902">
              <w:rPr>
                <w:rFonts w:ascii="Times New Roman" w:hAnsi="Times New Roman"/>
                <w:sz w:val="24"/>
                <w:szCs w:val="24"/>
                <w:lang w:eastAsia="tr-TR"/>
              </w:rPr>
              <w:t>ÖİV’yi</w:t>
            </w:r>
            <w:proofErr w:type="spellEnd"/>
            <w:r w:rsidRPr="00E77902">
              <w:rPr>
                <w:rFonts w:ascii="Times New Roman" w:hAnsi="Times New Roman"/>
                <w:sz w:val="24"/>
                <w:szCs w:val="24"/>
                <w:lang w:eastAsia="tr-TR"/>
              </w:rPr>
              <w:t xml:space="preserve"> gösteren Banka tarafından hazırlanacak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1-İstisnanın beyan edildiği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3-İstisna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5-İstisna sertifikasının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spellStart"/>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w:t>
            </w:r>
            <w:proofErr w:type="spellEnd"/>
            <w:r w:rsidRPr="00E77902">
              <w:rPr>
                <w:rFonts w:ascii="Times New Roman" w:hAnsi="Times New Roman"/>
                <w:sz w:val="24"/>
                <w:szCs w:val="24"/>
                <w:lang w:eastAsia="tr-TR"/>
              </w:rPr>
              <w:t xml:space="preserve">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rPr>
          <w:gridAfter w:val="1"/>
          <w:wAfter w:w="1597" w:type="dxa"/>
          <w:trHeight w:val="63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C935AE" w:rsidRPr="00E77902" w:rsidTr="00C64825">
        <w:trPr>
          <w:gridAfter w:val="1"/>
          <w:wAfter w:w="1597" w:type="dxa"/>
          <w:trHeight w:val="76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C935AE" w:rsidRPr="00E77902" w:rsidTr="00C64825">
        <w:trPr>
          <w:gridAfter w:val="1"/>
          <w:wAfter w:w="1597" w:type="dxa"/>
          <w:trHeight w:val="555"/>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C935AE" w:rsidRPr="00E77902" w:rsidTr="00C64825">
        <w:trPr>
          <w:gridAfter w:val="1"/>
          <w:wAfter w:w="1597" w:type="dxa"/>
          <w:trHeight w:val="6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C935AE" w:rsidRPr="00E77902" w:rsidTr="00C64825">
        <w:trPr>
          <w:gridAfter w:val="1"/>
          <w:wAfter w:w="1597" w:type="dxa"/>
          <w:trHeight w:val="6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C935AE" w:rsidRPr="00E77902" w:rsidTr="00C64825">
        <w:trPr>
          <w:gridAfter w:val="1"/>
          <w:wAfter w:w="1597" w:type="dxa"/>
          <w:trHeight w:val="76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C935AE" w:rsidRPr="00E77902" w:rsidTr="00C64825">
        <w:trPr>
          <w:gridAfter w:val="1"/>
          <w:wAfter w:w="1597" w:type="dxa"/>
          <w:trHeight w:val="208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C935AE" w:rsidRPr="00E77902" w:rsidTr="00C64825">
        <w:trPr>
          <w:gridAfter w:val="1"/>
          <w:wAfter w:w="1597" w:type="dxa"/>
          <w:trHeight w:val="480"/>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C935AE" w:rsidRPr="00E77902" w:rsidTr="00C64825">
        <w:trPr>
          <w:gridAfter w:val="1"/>
          <w:wAfter w:w="1597" w:type="dxa"/>
          <w:trHeight w:val="67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C935AE" w:rsidRPr="00E77902" w:rsidTr="00C64825">
        <w:trPr>
          <w:gridAfter w:val="1"/>
          <w:wAfter w:w="1597" w:type="dxa"/>
          <w:trHeight w:val="510"/>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C935AE" w:rsidRPr="00E77902" w:rsidTr="00C64825">
        <w:trPr>
          <w:gridAfter w:val="1"/>
          <w:wAfter w:w="1597" w:type="dxa"/>
          <w:trHeight w:val="465"/>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C935AE" w:rsidRPr="00E77902" w:rsidTr="00C64825">
        <w:trPr>
          <w:gridAfter w:val="1"/>
          <w:wAfter w:w="1597" w:type="dxa"/>
          <w:trHeight w:val="300"/>
        </w:trPr>
        <w:tc>
          <w:tcPr>
            <w:tcW w:w="561" w:type="dxa"/>
            <w:gridSpan w:val="2"/>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2878" w:type="dxa"/>
            <w:gridSpan w:val="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7717" w:type="dxa"/>
            <w:gridSpan w:val="6"/>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2409" w:type="dxa"/>
            <w:gridSpan w:val="2"/>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r>
      <w:tr w:rsidR="00C935AE" w:rsidRPr="00E77902" w:rsidTr="00C64825">
        <w:trPr>
          <w:gridAfter w:val="1"/>
          <w:wAfter w:w="1597" w:type="dxa"/>
          <w:trHeight w:val="9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D57163" w:rsidRPr="00D57163" w:rsidRDefault="00D57163" w:rsidP="00D57163">
      <w:pPr>
        <w:spacing w:after="0"/>
        <w:rPr>
          <w:vanish/>
        </w:rPr>
      </w:pPr>
    </w:p>
    <w:tbl>
      <w:tblPr>
        <w:tblpPr w:leftFromText="141" w:rightFromText="141" w:vertAnchor="text" w:horzAnchor="page" w:tblpX="1393" w:tblpY="352"/>
        <w:tblOverlap w:val="never"/>
        <w:tblW w:w="0" w:type="auto"/>
        <w:tblLayout w:type="fixed"/>
        <w:tblLook w:val="04A0" w:firstRow="1" w:lastRow="0" w:firstColumn="1" w:lastColumn="0" w:noHBand="0" w:noVBand="1"/>
      </w:tblPr>
      <w:tblGrid>
        <w:gridCol w:w="2048"/>
        <w:gridCol w:w="284"/>
        <w:gridCol w:w="3446"/>
        <w:gridCol w:w="2610"/>
        <w:gridCol w:w="258"/>
        <w:gridCol w:w="3344"/>
      </w:tblGrid>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İlk Müracaat Yeri  </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AKYURT</w:t>
            </w:r>
            <w:r w:rsidRPr="00E20CD1">
              <w:rPr>
                <w:rFonts w:ascii="Times New Roman" w:eastAsia="Times New Roman" w:hAnsi="Times New Roman"/>
                <w:sz w:val="24"/>
                <w:szCs w:val="24"/>
                <w:lang w:eastAsia="tr-TR"/>
              </w:rPr>
              <w:t xml:space="preserve"> </w:t>
            </w:r>
            <w:r w:rsidR="00FA6B71">
              <w:rPr>
                <w:rFonts w:ascii="Times New Roman" w:eastAsia="Times New Roman" w:hAnsi="Times New Roman"/>
                <w:sz w:val="24"/>
                <w:szCs w:val="24"/>
                <w:lang w:eastAsia="tr-TR"/>
              </w:rPr>
              <w:t>M</w:t>
            </w:r>
            <w:r w:rsidRPr="00E20CD1">
              <w:rPr>
                <w:rFonts w:ascii="Times New Roman" w:eastAsia="Times New Roman" w:hAnsi="Times New Roman"/>
                <w:sz w:val="24"/>
                <w:szCs w:val="24"/>
                <w:lang w:eastAsia="tr-TR"/>
              </w:rPr>
              <w:t>ALMÜDÜRLÜĞÜ</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AKYURT</w:t>
            </w:r>
            <w:r w:rsidRPr="00E20CD1">
              <w:rPr>
                <w:rFonts w:ascii="Times New Roman" w:eastAsia="Times New Roman" w:hAnsi="Times New Roman"/>
                <w:sz w:val="24"/>
                <w:szCs w:val="24"/>
                <w:lang w:eastAsia="tr-TR"/>
              </w:rPr>
              <w:t xml:space="preserve"> KAYMAKAMLIĞI</w:t>
            </w:r>
          </w:p>
        </w:tc>
      </w:tr>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1D6824" w:rsidP="00D57163">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Murat ÖZTÜRK</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Osman ALTIN</w:t>
            </w:r>
          </w:p>
        </w:tc>
      </w:tr>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Malmüdürü </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Akyurt Hükümet Konağı</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Akyurt Hükümet Konağı</w:t>
            </w:r>
          </w:p>
        </w:tc>
      </w:tr>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 xml:space="preserve">844 17 83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 </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844 14 35 -36</w:t>
            </w:r>
          </w:p>
        </w:tc>
      </w:tr>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844 18 19</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5E2CCF">
              <w:rPr>
                <w:rFonts w:ascii="Times New Roman" w:hAnsi="Times New Roman"/>
                <w:sz w:val="24"/>
                <w:szCs w:val="24"/>
                <w:lang w:eastAsia="tr-TR"/>
              </w:rPr>
              <w:t>844 11 11</w:t>
            </w:r>
          </w:p>
        </w:tc>
      </w:tr>
      <w:tr w:rsidR="00D57163" w:rsidRPr="00E20CD1" w:rsidTr="00FA6B71">
        <w:tc>
          <w:tcPr>
            <w:tcW w:w="204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446"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sym0612</w:t>
            </w:r>
            <w:r>
              <w:rPr>
                <w:rFonts w:ascii="Times New Roman" w:eastAsia="Times New Roman" w:hAnsi="Times New Roman"/>
                <w:sz w:val="24"/>
                <w:szCs w:val="24"/>
                <w:lang w:eastAsia="tr-TR"/>
              </w:rPr>
              <w:t>5</w:t>
            </w:r>
            <w:r w:rsidRPr="00E20CD1">
              <w:rPr>
                <w:rFonts w:ascii="Times New Roman" w:eastAsia="Times New Roman" w:hAnsi="Times New Roman"/>
                <w:sz w:val="24"/>
                <w:szCs w:val="24"/>
                <w:lang w:eastAsia="tr-TR"/>
              </w:rPr>
              <w:t>@muhasebat.gov.tr</w:t>
            </w:r>
          </w:p>
        </w:tc>
        <w:tc>
          <w:tcPr>
            <w:tcW w:w="2610"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58"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57163" w:rsidRPr="00E20CD1" w:rsidRDefault="00D57163" w:rsidP="00D57163">
            <w:pPr>
              <w:spacing w:after="0" w:line="240" w:lineRule="auto"/>
              <w:rPr>
                <w:rFonts w:ascii="Times New Roman" w:eastAsia="Times New Roman" w:hAnsi="Times New Roman"/>
                <w:sz w:val="24"/>
                <w:szCs w:val="24"/>
                <w:lang w:eastAsia="tr-TR"/>
              </w:rPr>
            </w:pPr>
          </w:p>
        </w:tc>
      </w:tr>
    </w:tbl>
    <w:p w:rsidR="00C935AE" w:rsidRDefault="00C935AE" w:rsidP="00574872"/>
    <w:p w:rsidR="00D57163" w:rsidRDefault="00D57163" w:rsidP="00574872">
      <w:bookmarkStart w:id="1" w:name="_GoBack"/>
      <w:bookmarkEnd w:id="1"/>
    </w:p>
    <w:sectPr w:rsidR="00D57163"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72AE0"/>
    <w:rsid w:val="00082FD6"/>
    <w:rsid w:val="00132CFE"/>
    <w:rsid w:val="0016047E"/>
    <w:rsid w:val="001A7121"/>
    <w:rsid w:val="001D6824"/>
    <w:rsid w:val="00231312"/>
    <w:rsid w:val="002E5209"/>
    <w:rsid w:val="003F11B2"/>
    <w:rsid w:val="00444405"/>
    <w:rsid w:val="004B7C93"/>
    <w:rsid w:val="0053337B"/>
    <w:rsid w:val="00540F7F"/>
    <w:rsid w:val="0054162C"/>
    <w:rsid w:val="00574872"/>
    <w:rsid w:val="005918D7"/>
    <w:rsid w:val="005E2CCF"/>
    <w:rsid w:val="00604BC2"/>
    <w:rsid w:val="0061428A"/>
    <w:rsid w:val="00643E65"/>
    <w:rsid w:val="006C3EBD"/>
    <w:rsid w:val="007116D5"/>
    <w:rsid w:val="007D7C21"/>
    <w:rsid w:val="00806043"/>
    <w:rsid w:val="00811B48"/>
    <w:rsid w:val="00815063"/>
    <w:rsid w:val="008274B2"/>
    <w:rsid w:val="00856523"/>
    <w:rsid w:val="00902552"/>
    <w:rsid w:val="0091360A"/>
    <w:rsid w:val="009A5137"/>
    <w:rsid w:val="009F7EDB"/>
    <w:rsid w:val="00A101F8"/>
    <w:rsid w:val="00AA4A9B"/>
    <w:rsid w:val="00AB2563"/>
    <w:rsid w:val="00AC53E4"/>
    <w:rsid w:val="00BB21F5"/>
    <w:rsid w:val="00C64825"/>
    <w:rsid w:val="00C935AE"/>
    <w:rsid w:val="00D57163"/>
    <w:rsid w:val="00DF2CD7"/>
    <w:rsid w:val="00E77902"/>
    <w:rsid w:val="00E83FC2"/>
    <w:rsid w:val="00EC740D"/>
    <w:rsid w:val="00F52F8A"/>
    <w:rsid w:val="00FA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7CB66-C72F-4733-99E3-C8281AF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0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AC5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09849">
      <w:marLeft w:val="0"/>
      <w:marRight w:val="0"/>
      <w:marTop w:val="0"/>
      <w:marBottom w:val="0"/>
      <w:divBdr>
        <w:top w:val="none" w:sz="0" w:space="0" w:color="auto"/>
        <w:left w:val="none" w:sz="0" w:space="0" w:color="auto"/>
        <w:bottom w:val="none" w:sz="0" w:space="0" w:color="auto"/>
        <w:right w:val="none" w:sz="0" w:space="0" w:color="auto"/>
      </w:divBdr>
    </w:div>
    <w:div w:id="980109850">
      <w:marLeft w:val="0"/>
      <w:marRight w:val="0"/>
      <w:marTop w:val="0"/>
      <w:marBottom w:val="0"/>
      <w:divBdr>
        <w:top w:val="none" w:sz="0" w:space="0" w:color="auto"/>
        <w:left w:val="none" w:sz="0" w:space="0" w:color="auto"/>
        <w:bottom w:val="none" w:sz="0" w:space="0" w:color="auto"/>
        <w:right w:val="none" w:sz="0" w:space="0" w:color="auto"/>
      </w:divBdr>
    </w:div>
    <w:div w:id="980109851">
      <w:marLeft w:val="0"/>
      <w:marRight w:val="0"/>
      <w:marTop w:val="0"/>
      <w:marBottom w:val="0"/>
      <w:divBdr>
        <w:top w:val="none" w:sz="0" w:space="0" w:color="auto"/>
        <w:left w:val="none" w:sz="0" w:space="0" w:color="auto"/>
        <w:bottom w:val="none" w:sz="0" w:space="0" w:color="auto"/>
        <w:right w:val="none" w:sz="0" w:space="0" w:color="auto"/>
      </w:divBdr>
    </w:div>
    <w:div w:id="980109852">
      <w:marLeft w:val="0"/>
      <w:marRight w:val="0"/>
      <w:marTop w:val="0"/>
      <w:marBottom w:val="0"/>
      <w:divBdr>
        <w:top w:val="none" w:sz="0" w:space="0" w:color="auto"/>
        <w:left w:val="none" w:sz="0" w:space="0" w:color="auto"/>
        <w:bottom w:val="none" w:sz="0" w:space="0" w:color="auto"/>
        <w:right w:val="none" w:sz="0" w:space="0" w:color="auto"/>
      </w:divBdr>
    </w:div>
    <w:div w:id="98010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7917</Words>
  <Characters>45132</Characters>
  <Application>Microsoft Office Word</Application>
  <DocSecurity>0</DocSecurity>
  <Lines>376</Lines>
  <Paragraphs>105</Paragraphs>
  <ScaleCrop>false</ScaleCrop>
  <Company/>
  <LinksUpToDate>false</LinksUpToDate>
  <CharactersWithSpaces>52944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Hüsamettin Çakır</cp:lastModifiedBy>
  <cp:revision>20</cp:revision>
  <cp:lastPrinted>2011-12-22T07:46:00Z</cp:lastPrinted>
  <dcterms:created xsi:type="dcterms:W3CDTF">2011-12-22T08:06:00Z</dcterms:created>
  <dcterms:modified xsi:type="dcterms:W3CDTF">2024-03-27T08:10:00Z</dcterms:modified>
</cp:coreProperties>
</file>